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711EE519" w:rsidR="00872693" w:rsidRPr="00872693" w:rsidRDefault="000B701D" w:rsidP="00872693">
      <w:pPr>
        <w:widowControl w:val="0"/>
        <w:spacing w:before="240" w:after="120"/>
        <w:contextualSpacing/>
        <w:jc w:val="center"/>
        <w:rPr>
          <w:b/>
          <w:spacing w:val="-10"/>
          <w:kern w:val="28"/>
          <w:sz w:val="32"/>
          <w:szCs w:val="56"/>
          <w:u w:val="single"/>
        </w:rPr>
      </w:pPr>
      <w:r>
        <w:rPr>
          <w:b/>
          <w:spacing w:val="-10"/>
          <w:kern w:val="28"/>
          <w:sz w:val="32"/>
          <w:szCs w:val="56"/>
          <w:u w:val="single"/>
        </w:rPr>
        <w:t xml:space="preserve">REVISED </w:t>
      </w:r>
      <w:r w:rsidR="00872693"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3722C9E8"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751868">
        <w:rPr>
          <w:b/>
          <w:spacing w:val="15"/>
          <w:szCs w:val="22"/>
        </w:rPr>
        <w:t xml:space="preserve">Date: </w:t>
      </w:r>
      <w:r w:rsidR="006B16E5">
        <w:rPr>
          <w:b/>
          <w:spacing w:val="15"/>
          <w:szCs w:val="22"/>
        </w:rPr>
        <w:t>October</w:t>
      </w:r>
      <w:r w:rsidR="000B701D">
        <w:rPr>
          <w:b/>
          <w:spacing w:val="15"/>
          <w:szCs w:val="22"/>
        </w:rPr>
        <w:t xml:space="preserve"> 29</w:t>
      </w:r>
      <w:r w:rsidR="00CD3697" w:rsidRPr="00751868">
        <w:rPr>
          <w:b/>
          <w:spacing w:val="15"/>
          <w:szCs w:val="22"/>
        </w:rPr>
        <w:t>, 2020</w:t>
      </w:r>
    </w:p>
    <w:p w14:paraId="7CFAE008" w14:textId="4F605FCF" w:rsidR="00872693" w:rsidRPr="00872693" w:rsidRDefault="00D57B3C"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4AD6C2F9" w:rsidR="00095689" w:rsidRPr="00095689"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Joint Committee Workshop Meeting</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110EC780"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 xml:space="preserve">Date: </w:t>
      </w:r>
      <w:r w:rsidR="00C4151B">
        <w:rPr>
          <w:rFonts w:eastAsia="Arial"/>
          <w:spacing w:val="0"/>
          <w:szCs w:val="22"/>
        </w:rPr>
        <w:t>November 4, 2020</w:t>
      </w:r>
      <w:r w:rsidR="00872693" w:rsidRPr="00BA04EF">
        <w:rPr>
          <w:rFonts w:eastAsia="Arial"/>
          <w:spacing w:val="0"/>
          <w:szCs w:val="22"/>
        </w:rPr>
        <w:t xml:space="preserve">, </w:t>
      </w:r>
      <w:r w:rsidR="0047482C">
        <w:rPr>
          <w:rFonts w:eastAsia="Arial"/>
          <w:spacing w:val="0"/>
          <w:szCs w:val="22"/>
        </w:rPr>
        <w:t>8:30</w:t>
      </w:r>
      <w:r w:rsidRPr="00BA04EF">
        <w:rPr>
          <w:rFonts w:eastAsia="Arial"/>
          <w:spacing w:val="0"/>
          <w:szCs w:val="22"/>
        </w:rPr>
        <w:t xml:space="preserve"> </w:t>
      </w:r>
      <w:r w:rsidR="00872693" w:rsidRPr="00BA04EF">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p w14:paraId="1F56F2CA" w14:textId="0B1F8D7C"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C4151B">
        <w:rPr>
          <w:rFonts w:eastAsia="Arial"/>
          <w:spacing w:val="0"/>
          <w:szCs w:val="22"/>
        </w:rPr>
        <w:t>November 4, 2020</w:t>
      </w:r>
      <w:r w:rsidRPr="00BA04EF">
        <w:rPr>
          <w:rFonts w:eastAsia="Arial"/>
          <w:spacing w:val="0"/>
          <w:szCs w:val="22"/>
        </w:rPr>
        <w:t>, 9:</w:t>
      </w:r>
      <w:r w:rsidR="002B7343" w:rsidRPr="00BA04EF">
        <w:rPr>
          <w:rFonts w:eastAsia="Arial"/>
          <w:spacing w:val="0"/>
          <w:szCs w:val="22"/>
        </w:rPr>
        <w:t>30</w:t>
      </w:r>
      <w:r w:rsidR="00B419A8" w:rsidRPr="00BA04EF">
        <w:rPr>
          <w:rFonts w:eastAsia="Arial"/>
          <w:spacing w:val="0"/>
          <w:szCs w:val="22"/>
        </w:rPr>
        <w:t xml:space="preserve"> </w:t>
      </w:r>
      <w:r w:rsidRPr="00BA04EF">
        <w:rPr>
          <w:rFonts w:eastAsia="Arial"/>
          <w:spacing w:val="0"/>
          <w:szCs w:val="22"/>
        </w:rPr>
        <w:t>am</w:t>
      </w:r>
      <w:r w:rsidR="00E80A67" w:rsidRPr="00BA04EF">
        <w:rPr>
          <w:rFonts w:eastAsia="Arial"/>
          <w:spacing w:val="0"/>
          <w:szCs w:val="22"/>
        </w:rPr>
        <w:t xml:space="preserve"> – Teleconference only</w:t>
      </w:r>
    </w:p>
    <w:p w14:paraId="398CC9C9" w14:textId="0B6C0946"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p>
    <w:p w14:paraId="6925FCBC" w14:textId="1C93DBE2" w:rsidR="00CC6E76" w:rsidRPr="00872693" w:rsidRDefault="00781829" w:rsidP="00CC6E76">
      <w:pPr>
        <w:widowControl w:val="0"/>
        <w:spacing w:before="120"/>
        <w:outlineLvl w:val="1"/>
        <w:rPr>
          <w:rFonts w:eastAsia="Arial"/>
          <w:b/>
          <w:bCs/>
          <w:spacing w:val="0"/>
          <w:szCs w:val="22"/>
        </w:rPr>
      </w:pPr>
      <w:r>
        <w:rPr>
          <w:rFonts w:eastAsia="Arial"/>
          <w:b/>
          <w:bCs/>
          <w:spacing w:val="0"/>
          <w:szCs w:val="22"/>
        </w:rPr>
        <w:t xml:space="preserve">JOINT </w:t>
      </w:r>
      <w:r w:rsidR="00CC6E76">
        <w:rPr>
          <w:rFonts w:eastAsia="Arial"/>
          <w:b/>
          <w:bCs/>
          <w:spacing w:val="0"/>
          <w:szCs w:val="22"/>
        </w:rPr>
        <w:t>COMMITTEE</w:t>
      </w:r>
      <w:r>
        <w:rPr>
          <w:rFonts w:eastAsia="Arial"/>
          <w:b/>
          <w:bCs/>
          <w:spacing w:val="0"/>
          <w:szCs w:val="22"/>
        </w:rPr>
        <w:t xml:space="preserve"> WORKSHOP</w:t>
      </w:r>
      <w:r w:rsidR="00CC6E76" w:rsidRPr="00872693">
        <w:rPr>
          <w:rFonts w:eastAsia="Arial"/>
          <w:b/>
          <w:bCs/>
          <w:spacing w:val="0"/>
          <w:szCs w:val="22"/>
        </w:rPr>
        <w:t>:</w:t>
      </w:r>
    </w:p>
    <w:p w14:paraId="715D9488" w14:textId="08B683D4" w:rsidR="00CC6E76" w:rsidRPr="00872693" w:rsidRDefault="006E19FA" w:rsidP="00CC6E76">
      <w:pPr>
        <w:widowControl w:val="0"/>
        <w:ind w:left="872" w:hanging="360"/>
        <w:rPr>
          <w:rFonts w:eastAsia="Arial"/>
          <w:spacing w:val="0"/>
          <w:szCs w:val="22"/>
        </w:rPr>
      </w:pPr>
      <w:r>
        <w:rPr>
          <w:rFonts w:eastAsia="Arial"/>
          <w:spacing w:val="0"/>
          <w:szCs w:val="22"/>
        </w:rPr>
        <w:t xml:space="preserve">Date: </w:t>
      </w:r>
      <w:r w:rsidR="00C4151B">
        <w:rPr>
          <w:rFonts w:eastAsia="Arial"/>
          <w:spacing w:val="0"/>
          <w:szCs w:val="22"/>
        </w:rPr>
        <w:t>November 3</w:t>
      </w:r>
      <w:r w:rsidR="00CC6E76" w:rsidRPr="00A66F15">
        <w:rPr>
          <w:rFonts w:eastAsia="Arial"/>
          <w:spacing w:val="0"/>
          <w:szCs w:val="22"/>
        </w:rPr>
        <w:t>,</w:t>
      </w:r>
      <w:r w:rsidR="00C4151B">
        <w:rPr>
          <w:rFonts w:eastAsia="Arial"/>
          <w:spacing w:val="0"/>
          <w:szCs w:val="22"/>
        </w:rPr>
        <w:t xml:space="preserve"> 2020</w:t>
      </w:r>
      <w:r w:rsidR="00CC6E76" w:rsidRPr="00A66F15">
        <w:rPr>
          <w:rFonts w:eastAsia="Arial"/>
          <w:spacing w:val="0"/>
          <w:szCs w:val="22"/>
        </w:rPr>
        <w:t xml:space="preserve"> </w:t>
      </w:r>
      <w:r w:rsidR="009E5C1A" w:rsidRPr="00A66F15">
        <w:rPr>
          <w:rFonts w:eastAsia="Arial"/>
          <w:spacing w:val="0"/>
          <w:szCs w:val="22"/>
        </w:rPr>
        <w:t xml:space="preserve">8:30am – </w:t>
      </w:r>
      <w:r w:rsidR="009E5C1A" w:rsidRPr="007F1C5A">
        <w:rPr>
          <w:rFonts w:eastAsia="Arial"/>
          <w:spacing w:val="0"/>
          <w:szCs w:val="22"/>
        </w:rPr>
        <w:t>12:30</w:t>
      </w:r>
      <w:r w:rsidR="00CC6E76" w:rsidRPr="007F1C5A">
        <w:rPr>
          <w:rFonts w:eastAsia="Arial"/>
          <w:spacing w:val="0"/>
          <w:szCs w:val="22"/>
        </w:rPr>
        <w:t>pm</w:t>
      </w:r>
      <w:r w:rsidR="00E80A67">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61943677" w14:textId="579A7F62"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2E0F7766" w14:textId="77777777" w:rsidR="00C4151B" w:rsidRDefault="00C4151B" w:rsidP="00C4151B">
      <w:pPr>
        <w:widowControl w:val="0"/>
        <w:numPr>
          <w:ilvl w:val="0"/>
          <w:numId w:val="1"/>
        </w:numPr>
        <w:tabs>
          <w:tab w:val="left" w:pos="6064"/>
          <w:tab w:val="left" w:pos="7233"/>
        </w:tabs>
        <w:spacing w:before="120" w:after="120"/>
        <w:ind w:left="900" w:right="504"/>
        <w:rPr>
          <w:rFonts w:eastAsia="Arial" w:cs="Arial"/>
          <w:bCs/>
          <w:spacing w:val="-4"/>
          <w:szCs w:val="24"/>
        </w:rPr>
      </w:pPr>
      <w:r w:rsidRPr="00872693">
        <w:rPr>
          <w:rFonts w:eastAsia="Arial" w:cs="Arial"/>
          <w:bCs/>
          <w:spacing w:val="-4"/>
          <w:szCs w:val="24"/>
        </w:rPr>
        <w:t>Coast Action Group vs. California State Board of Forestry and Fire Protection (Case No. RG17860755)</w:t>
      </w:r>
    </w:p>
    <w:p w14:paraId="105F8244" w14:textId="69F50451"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6D5ED39D"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 xml:space="preserve">California Chaparral Institute, </w:t>
      </w:r>
      <w:r w:rsidRPr="009D66FF">
        <w:rPr>
          <w:rFonts w:eastAsia="Arial" w:cs="Arial"/>
          <w:bCs/>
          <w:i/>
          <w:spacing w:val="-4"/>
          <w:szCs w:val="24"/>
        </w:rPr>
        <w:t>et al</w:t>
      </w:r>
      <w:r w:rsidRPr="00A86C81">
        <w:rPr>
          <w:rFonts w:eastAsia="Arial" w:cs="Arial"/>
          <w:bCs/>
          <w:spacing w:val="-4"/>
          <w:szCs w:val="24"/>
        </w:rPr>
        <w:t>., vs. California State Board of Forestry and Fire Protection (Case No. 37-2020-00005203</w:t>
      </w:r>
      <w:r w:rsidRPr="00A777D8">
        <w:rPr>
          <w:rFonts w:eastAsia="Arial" w:cs="Arial"/>
          <w:bCs/>
          <w:spacing w:val="-4"/>
          <w:szCs w:val="24"/>
        </w:rPr>
        <w:t>)</w:t>
      </w:r>
    </w:p>
    <w:p w14:paraId="69E9247F" w14:textId="640C12E6" w:rsidR="00C4151B" w:rsidRPr="00C4151B" w:rsidRDefault="00C4151B"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C4151B">
        <w:rPr>
          <w:rFonts w:cs="Arial"/>
          <w:szCs w:val="24"/>
        </w:rPr>
        <w:t>Discussion of possible litigation challenging a final order issued by the Board under Public Resources Code § 4601.2</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701D86">
      <w:pPr>
        <w:widowControl w:val="0"/>
        <w:numPr>
          <w:ilvl w:val="0"/>
          <w:numId w:val="3"/>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4A293B">
      <w:pPr>
        <w:widowControl w:val="0"/>
        <w:numPr>
          <w:ilvl w:val="0"/>
          <w:numId w:val="3"/>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701D86">
      <w:pPr>
        <w:pStyle w:val="ListParagraph"/>
        <w:widowControl w:val="0"/>
        <w:numPr>
          <w:ilvl w:val="0"/>
          <w:numId w:val="2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642573E9"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4A6C7C">
        <w:rPr>
          <w:rFonts w:eastAsia="Arial" w:cs="Arial"/>
          <w:spacing w:val="-1"/>
          <w:szCs w:val="24"/>
        </w:rPr>
        <w:t>the September</w:t>
      </w:r>
      <w:r w:rsidRPr="00872693">
        <w:rPr>
          <w:rFonts w:eastAsia="Arial" w:cs="Arial"/>
          <w:spacing w:val="-1"/>
          <w:szCs w:val="24"/>
        </w:rPr>
        <w:t xml:space="preserve"> Board Meeting Minutes (with minor edits if requested by members of the Board); </w:t>
      </w:r>
    </w:p>
    <w:p w14:paraId="37AA00EF" w14:textId="1D43D204" w:rsidR="00AF1B71" w:rsidRPr="00701D86"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p>
    <w:p w14:paraId="0A576969" w14:textId="7763DA57" w:rsidR="009D66FF" w:rsidRPr="00677F70" w:rsidRDefault="009D66FF" w:rsidP="009D66FF">
      <w:pPr>
        <w:pStyle w:val="ListParagraph"/>
        <w:widowControl w:val="0"/>
        <w:numPr>
          <w:ilvl w:val="0"/>
          <w:numId w:val="12"/>
        </w:numPr>
        <w:tabs>
          <w:tab w:val="left" w:pos="512"/>
        </w:tabs>
        <w:spacing w:before="120"/>
        <w:rPr>
          <w:rFonts w:eastAsia="Arial"/>
          <w:spacing w:val="0"/>
          <w:szCs w:val="22"/>
        </w:rPr>
      </w:pPr>
      <w:r>
        <w:rPr>
          <w:rFonts w:eastAsia="Arial"/>
          <w:spacing w:val="0"/>
          <w:szCs w:val="22"/>
        </w:rPr>
        <w:t xml:space="preserve">Reappointment of </w:t>
      </w:r>
      <w:r w:rsidRPr="0058417B">
        <w:rPr>
          <w:rFonts w:eastAsia="Arial"/>
          <w:spacing w:val="0"/>
          <w:szCs w:val="22"/>
        </w:rPr>
        <w:t>Mikhail Gershfeld</w:t>
      </w:r>
      <w:r>
        <w:rPr>
          <w:rFonts w:eastAsia="Arial"/>
          <w:spacing w:val="0"/>
          <w:szCs w:val="22"/>
        </w:rPr>
        <w:t xml:space="preserve">, </w:t>
      </w:r>
      <w:r w:rsidRPr="0058417B">
        <w:rPr>
          <w:rFonts w:eastAsia="Arial"/>
          <w:spacing w:val="0"/>
          <w:szCs w:val="22"/>
        </w:rPr>
        <w:t>Suzanne Kim</w:t>
      </w:r>
      <w:r>
        <w:rPr>
          <w:rFonts w:eastAsia="Arial"/>
          <w:spacing w:val="0"/>
          <w:szCs w:val="22"/>
        </w:rPr>
        <w:t xml:space="preserve">, </w:t>
      </w:r>
      <w:r w:rsidRPr="0058417B">
        <w:rPr>
          <w:rFonts w:eastAsia="Arial"/>
          <w:spacing w:val="0"/>
          <w:szCs w:val="22"/>
        </w:rPr>
        <w:t>Heather Strong</w:t>
      </w:r>
      <w:r>
        <w:rPr>
          <w:rFonts w:eastAsia="Arial"/>
          <w:spacing w:val="0"/>
          <w:szCs w:val="22"/>
        </w:rPr>
        <w:t>, and Larry Swan to the Joint Institute for Wood Products Innovation</w:t>
      </w:r>
      <w:r w:rsidR="00394441">
        <w:rPr>
          <w:rFonts w:eastAsia="Arial"/>
          <w:spacing w:val="0"/>
          <w:szCs w:val="22"/>
        </w:rPr>
        <w:t xml:space="preserve"> Advisory Council</w:t>
      </w:r>
      <w:r>
        <w:rPr>
          <w:rFonts w:eastAsia="Arial"/>
          <w:spacing w:val="0"/>
          <w:szCs w:val="22"/>
        </w:rPr>
        <w:t xml:space="preserve"> to terms of two years</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55E6A6D8" w14:textId="3D5D22C2" w:rsidR="00125927" w:rsidRDefault="00872693"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34BD7941" w14:textId="4D0F0525" w:rsidR="001E7FC0" w:rsidRPr="00BD42F0" w:rsidRDefault="00444AE8" w:rsidP="00BD42F0">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3852EEB8" w14:textId="6CF6BA0C" w:rsidR="006E19FA" w:rsidRPr="00261FDD" w:rsidRDefault="006E19FA" w:rsidP="00125927">
      <w:pPr>
        <w:widowControl w:val="0"/>
        <w:numPr>
          <w:ilvl w:val="0"/>
          <w:numId w:val="3"/>
        </w:numPr>
        <w:tabs>
          <w:tab w:val="left" w:pos="512"/>
        </w:tabs>
        <w:spacing w:before="120"/>
        <w:ind w:left="720"/>
        <w:rPr>
          <w:rFonts w:eastAsia="Arial" w:cs="Arial"/>
          <w:b/>
          <w:spacing w:val="0"/>
          <w:szCs w:val="24"/>
        </w:rPr>
      </w:pPr>
      <w:r w:rsidRPr="00261FDD">
        <w:rPr>
          <w:rFonts w:eastAsia="Arial" w:cs="Arial"/>
          <w:b/>
          <w:spacing w:val="0"/>
          <w:szCs w:val="24"/>
        </w:rPr>
        <w:lastRenderedPageBreak/>
        <w:t>Executive Officer Report</w:t>
      </w:r>
      <w:r w:rsidR="000559EC">
        <w:rPr>
          <w:rFonts w:eastAsia="Arial" w:cs="Arial"/>
          <w:b/>
          <w:spacing w:val="0"/>
          <w:szCs w:val="24"/>
        </w:rPr>
        <w:t xml:space="preserve">- </w:t>
      </w:r>
      <w:r w:rsidR="000559EC" w:rsidRPr="00872693">
        <w:rPr>
          <w:rFonts w:cs="Arial"/>
          <w:b/>
          <w:szCs w:val="24"/>
        </w:rPr>
        <w:t>Possible Action Items.</w:t>
      </w:r>
    </w:p>
    <w:p w14:paraId="2159DB0F" w14:textId="4FF200A9" w:rsidR="000559EC" w:rsidRPr="0047482C" w:rsidRDefault="000559EC" w:rsidP="000559EC">
      <w:pPr>
        <w:pStyle w:val="ListParagraph"/>
        <w:widowControl w:val="0"/>
        <w:numPr>
          <w:ilvl w:val="0"/>
          <w:numId w:val="24"/>
        </w:numPr>
        <w:tabs>
          <w:tab w:val="left" w:pos="512"/>
        </w:tabs>
        <w:spacing w:before="120"/>
        <w:rPr>
          <w:rFonts w:eastAsia="Arial"/>
          <w:spacing w:val="0"/>
          <w:szCs w:val="22"/>
        </w:rPr>
      </w:pPr>
      <w:r w:rsidRPr="000559EC">
        <w:rPr>
          <w:rFonts w:eastAsia="Arial" w:cs="Arial"/>
          <w:spacing w:val="0"/>
          <w:szCs w:val="24"/>
        </w:rPr>
        <w:t xml:space="preserve">Introduction and Board consideration of DRAFT Resolution </w:t>
      </w:r>
      <w:r w:rsidR="000A6E8C">
        <w:rPr>
          <w:rFonts w:eastAsia="Arial" w:cs="Arial"/>
          <w:spacing w:val="0"/>
          <w:szCs w:val="24"/>
        </w:rPr>
        <w:t>2020-2</w:t>
      </w:r>
      <w:r w:rsidRPr="000559EC">
        <w:rPr>
          <w:rFonts w:eastAsia="Arial" w:cs="Arial"/>
          <w:spacing w:val="0"/>
          <w:szCs w:val="24"/>
        </w:rPr>
        <w:t xml:space="preserve"> suspending certification of Fire Safe Ordinances pursuant to 14 CCR </w:t>
      </w:r>
      <w:r w:rsidRPr="000559EC">
        <w:rPr>
          <w:rFonts w:cs="Arial"/>
          <w:spacing w:val="-1"/>
          <w:szCs w:val="24"/>
        </w:rPr>
        <w:t xml:space="preserve">§ </w:t>
      </w:r>
      <w:r w:rsidRPr="000559EC">
        <w:rPr>
          <w:rFonts w:eastAsia="Arial" w:cs="Arial"/>
          <w:spacing w:val="0"/>
          <w:szCs w:val="24"/>
        </w:rPr>
        <w:t xml:space="preserve">1270 </w:t>
      </w:r>
      <w:r w:rsidRPr="009D66FF">
        <w:rPr>
          <w:rFonts w:eastAsia="Arial" w:cs="Arial"/>
          <w:i/>
          <w:spacing w:val="0"/>
          <w:szCs w:val="24"/>
        </w:rPr>
        <w:t>et seq</w:t>
      </w:r>
      <w:r w:rsidRPr="000559EC">
        <w:rPr>
          <w:rFonts w:eastAsia="Arial" w:cs="Arial"/>
          <w:spacing w:val="0"/>
          <w:szCs w:val="24"/>
        </w:rPr>
        <w:t>.</w:t>
      </w:r>
    </w:p>
    <w:p w14:paraId="1210254B" w14:textId="77777777" w:rsidR="0047482C" w:rsidRPr="0047482C" w:rsidRDefault="0047482C" w:rsidP="0047482C">
      <w:pPr>
        <w:pStyle w:val="ListParagraph"/>
        <w:widowControl w:val="0"/>
        <w:tabs>
          <w:tab w:val="left" w:pos="512"/>
        </w:tabs>
        <w:spacing w:before="120"/>
        <w:ind w:left="1080"/>
        <w:rPr>
          <w:rFonts w:eastAsia="Arial"/>
          <w:spacing w:val="0"/>
          <w:szCs w:val="22"/>
        </w:rPr>
      </w:pPr>
    </w:p>
    <w:p w14:paraId="01CAE4BC" w14:textId="7E04F627" w:rsidR="0047482C" w:rsidRPr="00DF552B" w:rsidRDefault="0047482C" w:rsidP="0047482C">
      <w:pPr>
        <w:pStyle w:val="ListParagraph"/>
        <w:widowControl w:val="0"/>
        <w:numPr>
          <w:ilvl w:val="0"/>
          <w:numId w:val="24"/>
        </w:numPr>
        <w:tabs>
          <w:tab w:val="left" w:pos="512"/>
        </w:tabs>
        <w:spacing w:before="120"/>
        <w:rPr>
          <w:rFonts w:eastAsia="Arial"/>
          <w:spacing w:val="0"/>
          <w:szCs w:val="22"/>
        </w:rPr>
      </w:pPr>
      <w:r w:rsidRPr="004D7D00">
        <w:rPr>
          <w:rFonts w:eastAsia="Arial" w:cs="Arial"/>
          <w:spacing w:val="0"/>
          <w:szCs w:val="24"/>
        </w:rPr>
        <w:t xml:space="preserve">Review of </w:t>
      </w:r>
      <w:r>
        <w:rPr>
          <w:rFonts w:eastAsia="Arial" w:cs="Arial"/>
          <w:spacing w:val="0"/>
          <w:szCs w:val="24"/>
        </w:rPr>
        <w:t>Chaptered Legislation and Veto Message that pertain to the Board’s</w:t>
      </w:r>
      <w:r w:rsidR="009D66FF">
        <w:rPr>
          <w:rFonts w:eastAsia="Arial" w:cs="Arial"/>
          <w:spacing w:val="0"/>
          <w:szCs w:val="24"/>
        </w:rPr>
        <w:t xml:space="preserve"> programs</w:t>
      </w:r>
    </w:p>
    <w:p w14:paraId="5FB5BC3D" w14:textId="77777777" w:rsidR="0047482C" w:rsidRPr="00DF552B" w:rsidRDefault="0047482C" w:rsidP="0047482C">
      <w:pPr>
        <w:pStyle w:val="ListParagraph"/>
        <w:widowControl w:val="0"/>
        <w:numPr>
          <w:ilvl w:val="1"/>
          <w:numId w:val="24"/>
        </w:numPr>
        <w:tabs>
          <w:tab w:val="left" w:pos="512"/>
        </w:tabs>
        <w:spacing w:before="120"/>
        <w:rPr>
          <w:rFonts w:eastAsia="Arial"/>
          <w:spacing w:val="0"/>
          <w:szCs w:val="22"/>
        </w:rPr>
      </w:pPr>
      <w:r>
        <w:rPr>
          <w:rFonts w:eastAsia="Arial" w:cs="Arial"/>
          <w:spacing w:val="0"/>
          <w:szCs w:val="24"/>
        </w:rPr>
        <w:t>AB 3074</w:t>
      </w:r>
    </w:p>
    <w:p w14:paraId="52273F79" w14:textId="3D3E5802" w:rsidR="0047482C" w:rsidRPr="0047482C" w:rsidRDefault="0047482C" w:rsidP="0047482C">
      <w:pPr>
        <w:pStyle w:val="ListParagraph"/>
        <w:widowControl w:val="0"/>
        <w:numPr>
          <w:ilvl w:val="1"/>
          <w:numId w:val="24"/>
        </w:numPr>
        <w:tabs>
          <w:tab w:val="left" w:pos="512"/>
        </w:tabs>
        <w:spacing w:before="120"/>
        <w:rPr>
          <w:rFonts w:eastAsia="Arial"/>
          <w:spacing w:val="0"/>
          <w:szCs w:val="22"/>
        </w:rPr>
      </w:pPr>
      <w:r>
        <w:rPr>
          <w:rFonts w:eastAsia="Arial" w:cs="Arial"/>
          <w:spacing w:val="0"/>
          <w:szCs w:val="24"/>
        </w:rPr>
        <w:t>SB 182</w:t>
      </w:r>
    </w:p>
    <w:p w14:paraId="1BC30910" w14:textId="77777777" w:rsidR="0047482C" w:rsidRPr="0047482C" w:rsidRDefault="0047482C" w:rsidP="0047482C">
      <w:pPr>
        <w:pStyle w:val="ListParagraph"/>
        <w:widowControl w:val="0"/>
        <w:tabs>
          <w:tab w:val="left" w:pos="512"/>
        </w:tabs>
        <w:spacing w:before="120"/>
        <w:ind w:left="1800"/>
        <w:rPr>
          <w:rFonts w:eastAsia="Arial"/>
          <w:spacing w:val="0"/>
          <w:szCs w:val="22"/>
        </w:rPr>
      </w:pPr>
    </w:p>
    <w:p w14:paraId="52CC0456" w14:textId="6047C7E5" w:rsidR="00677F70" w:rsidRDefault="00677F70" w:rsidP="006E19FA">
      <w:pPr>
        <w:pStyle w:val="ListParagraph"/>
        <w:widowControl w:val="0"/>
        <w:numPr>
          <w:ilvl w:val="0"/>
          <w:numId w:val="24"/>
        </w:numPr>
        <w:tabs>
          <w:tab w:val="left" w:pos="512"/>
        </w:tabs>
        <w:spacing w:before="120"/>
        <w:rPr>
          <w:rFonts w:eastAsia="Arial" w:cs="Arial"/>
          <w:spacing w:val="0"/>
          <w:szCs w:val="24"/>
        </w:rPr>
      </w:pPr>
      <w:r w:rsidRPr="00261FDD">
        <w:rPr>
          <w:rFonts w:eastAsia="Arial" w:cs="Arial"/>
          <w:spacing w:val="0"/>
          <w:szCs w:val="24"/>
        </w:rPr>
        <w:t xml:space="preserve">Update on the development of the draft Research Plan (PRC </w:t>
      </w:r>
      <w:r w:rsidR="006F3A6C" w:rsidRPr="00E46386">
        <w:rPr>
          <w:rFonts w:cs="Arial"/>
          <w:spacing w:val="-1"/>
          <w:szCs w:val="24"/>
        </w:rPr>
        <w:t>§</w:t>
      </w:r>
      <w:r w:rsidR="006F3A6C">
        <w:rPr>
          <w:rFonts w:cs="Arial"/>
          <w:spacing w:val="-1"/>
          <w:szCs w:val="24"/>
        </w:rPr>
        <w:t xml:space="preserve"> </w:t>
      </w:r>
      <w:r w:rsidRPr="00261FDD">
        <w:rPr>
          <w:rFonts w:eastAsia="Arial" w:cs="Arial"/>
          <w:spacing w:val="0"/>
          <w:szCs w:val="24"/>
        </w:rPr>
        <w:t>4789.6)</w:t>
      </w:r>
    </w:p>
    <w:p w14:paraId="3CCC94AD" w14:textId="77777777" w:rsidR="00F523C8" w:rsidRDefault="00F523C8" w:rsidP="00F523C8">
      <w:pPr>
        <w:pStyle w:val="ListParagraph"/>
        <w:widowControl w:val="0"/>
        <w:tabs>
          <w:tab w:val="left" w:pos="512"/>
        </w:tabs>
        <w:spacing w:before="120"/>
        <w:ind w:left="1080"/>
        <w:rPr>
          <w:rFonts w:eastAsia="Arial" w:cs="Arial"/>
          <w:spacing w:val="0"/>
          <w:szCs w:val="24"/>
        </w:rPr>
      </w:pPr>
    </w:p>
    <w:p w14:paraId="79022B25" w14:textId="41D70709" w:rsidR="006551A9" w:rsidRPr="007D3493" w:rsidRDefault="006551A9" w:rsidP="006551A9">
      <w:pPr>
        <w:widowControl w:val="0"/>
        <w:numPr>
          <w:ilvl w:val="0"/>
          <w:numId w:val="3"/>
        </w:numPr>
        <w:tabs>
          <w:tab w:val="left" w:pos="512"/>
        </w:tabs>
        <w:spacing w:line="239" w:lineRule="auto"/>
        <w:ind w:left="512" w:right="137"/>
        <w:rPr>
          <w:rFonts w:eastAsia="Arial" w:cs="Arial"/>
          <w:b/>
          <w:spacing w:val="-4"/>
          <w:szCs w:val="24"/>
        </w:rPr>
      </w:pPr>
      <w:r>
        <w:rPr>
          <w:rFonts w:eastAsia="Arial" w:cs="Arial"/>
          <w:b/>
          <w:spacing w:val="-4"/>
          <w:szCs w:val="24"/>
        </w:rPr>
        <w:t xml:space="preserve">Presentation of the </w:t>
      </w:r>
      <w:r w:rsidRPr="007D3493">
        <w:rPr>
          <w:rFonts w:eastAsia="Arial" w:cs="Arial"/>
          <w:b/>
          <w:spacing w:val="-4"/>
          <w:szCs w:val="24"/>
        </w:rPr>
        <w:t>Francis H. Raymond</w:t>
      </w:r>
      <w:r>
        <w:rPr>
          <w:rFonts w:eastAsia="Arial" w:cs="Arial"/>
          <w:b/>
          <w:spacing w:val="-4"/>
          <w:szCs w:val="24"/>
        </w:rPr>
        <w:t xml:space="preserve"> Award-  Recipient: Tom Jopson</w:t>
      </w:r>
      <w:r w:rsidRPr="007D3493">
        <w:rPr>
          <w:rFonts w:eastAsia="Arial" w:cs="Arial"/>
          <w:b/>
          <w:spacing w:val="-4"/>
          <w:szCs w:val="24"/>
        </w:rPr>
        <w:t xml:space="preserve">. </w:t>
      </w:r>
      <w:r w:rsidRPr="007D3493">
        <w:rPr>
          <w:rFonts w:eastAsia="Arial" w:cs="Arial"/>
          <w:spacing w:val="-4"/>
          <w:szCs w:val="24"/>
        </w:rPr>
        <w:t>The award was named after Francis H. Raymond who was the Director of the California Department of Forestry and Fire Protection from 1953 to 1970, and was one of the primary advocates for the passage of the Professional Foresters Law in 1973.  Since 1987 it has been awarded to groups or individuals who have achieved excellence in forestry in California. </w:t>
      </w:r>
    </w:p>
    <w:p w14:paraId="4E9D4AD8" w14:textId="6E6C7D8F" w:rsidR="00530703" w:rsidRDefault="00530703" w:rsidP="00283D62"/>
    <w:p w14:paraId="597864BE" w14:textId="00D7DDC6" w:rsidR="00530703" w:rsidRPr="00471154" w:rsidRDefault="00530703" w:rsidP="00530703">
      <w:pPr>
        <w:pStyle w:val="BodyText"/>
        <w:numPr>
          <w:ilvl w:val="0"/>
          <w:numId w:val="3"/>
        </w:numPr>
        <w:ind w:left="720"/>
        <w:rPr>
          <w:rFonts w:cs="Arial"/>
          <w:b/>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358F9">
        <w:rPr>
          <w:rFonts w:cs="Arial"/>
          <w:b/>
          <w:spacing w:val="-6"/>
          <w:sz w:val="24"/>
          <w:szCs w:val="24"/>
        </w:rPr>
        <w:t>o</w:t>
      </w:r>
      <w:r w:rsidRPr="00A358F9">
        <w:rPr>
          <w:rFonts w:cs="Arial"/>
          <w:b/>
          <w:spacing w:val="-4"/>
          <w:sz w:val="24"/>
          <w:szCs w:val="24"/>
        </w:rPr>
        <w:t>r</w:t>
      </w:r>
      <w:r w:rsidRPr="00A358F9">
        <w:rPr>
          <w:rFonts w:cs="Arial"/>
          <w:b/>
          <w:sz w:val="24"/>
          <w:szCs w:val="24"/>
        </w:rPr>
        <w:t>y</w:t>
      </w:r>
      <w:r w:rsidRPr="00A358F9">
        <w:rPr>
          <w:rFonts w:cs="Arial"/>
          <w:b/>
          <w:spacing w:val="-6"/>
          <w:sz w:val="24"/>
          <w:szCs w:val="24"/>
        </w:rPr>
        <w:t xml:space="preserve"> </w:t>
      </w:r>
      <w:r w:rsidRPr="00A358F9">
        <w:rPr>
          <w:rFonts w:cs="Arial"/>
          <w:b/>
          <w:spacing w:val="-4"/>
          <w:sz w:val="24"/>
          <w:szCs w:val="24"/>
        </w:rPr>
        <w:t>C</w:t>
      </w:r>
      <w:r w:rsidRPr="00A358F9">
        <w:rPr>
          <w:rFonts w:cs="Arial"/>
          <w:b/>
          <w:spacing w:val="-3"/>
          <w:sz w:val="24"/>
          <w:szCs w:val="24"/>
        </w:rPr>
        <w:t>o</w:t>
      </w:r>
      <w:r w:rsidRPr="00A358F9">
        <w:rPr>
          <w:rFonts w:cs="Arial"/>
          <w:b/>
          <w:spacing w:val="-4"/>
          <w:sz w:val="24"/>
          <w:szCs w:val="24"/>
        </w:rPr>
        <w:t>m</w:t>
      </w:r>
      <w:r w:rsidRPr="00A358F9">
        <w:rPr>
          <w:rFonts w:cs="Arial"/>
          <w:b/>
          <w:spacing w:val="-2"/>
          <w:sz w:val="24"/>
          <w:szCs w:val="24"/>
        </w:rPr>
        <w:t>m</w:t>
      </w:r>
      <w:r w:rsidRPr="00A358F9">
        <w:rPr>
          <w:rFonts w:cs="Arial"/>
          <w:b/>
          <w:spacing w:val="-6"/>
          <w:sz w:val="24"/>
          <w:szCs w:val="24"/>
        </w:rPr>
        <w:t>i</w:t>
      </w:r>
      <w:r w:rsidRPr="00A358F9">
        <w:rPr>
          <w:rFonts w:cs="Arial"/>
          <w:b/>
          <w:spacing w:val="-4"/>
          <w:sz w:val="24"/>
          <w:szCs w:val="24"/>
        </w:rPr>
        <w:t>t</w:t>
      </w:r>
      <w:r w:rsidRPr="00A358F9">
        <w:rPr>
          <w:rFonts w:cs="Arial"/>
          <w:b/>
          <w:spacing w:val="-2"/>
          <w:sz w:val="24"/>
          <w:szCs w:val="24"/>
        </w:rPr>
        <w:t>t</w:t>
      </w:r>
      <w:r w:rsidRPr="00A358F9">
        <w:rPr>
          <w:rFonts w:cs="Arial"/>
          <w:b/>
          <w:spacing w:val="-3"/>
          <w:sz w:val="24"/>
          <w:szCs w:val="24"/>
        </w:rPr>
        <w:t>e</w:t>
      </w:r>
      <w:r w:rsidRPr="00A358F9">
        <w:rPr>
          <w:rFonts w:cs="Arial"/>
          <w:b/>
          <w:spacing w:val="-6"/>
          <w:sz w:val="24"/>
          <w:szCs w:val="24"/>
        </w:rPr>
        <w:t>e</w:t>
      </w:r>
      <w:r w:rsidRPr="00A358F9">
        <w:rPr>
          <w:rFonts w:cs="Arial"/>
          <w:b/>
          <w:sz w:val="24"/>
          <w:szCs w:val="24"/>
        </w:rPr>
        <w:t>s</w:t>
      </w:r>
      <w:r w:rsidRPr="00471154">
        <w:rPr>
          <w:rFonts w:cs="Arial"/>
          <w:b/>
          <w:szCs w:val="24"/>
        </w:rPr>
        <w:t>.</w:t>
      </w:r>
    </w:p>
    <w:p w14:paraId="429F1EBA" w14:textId="4CE2BD31" w:rsidR="00530703" w:rsidRDefault="00530703" w:rsidP="00530703">
      <w:pPr>
        <w:pStyle w:val="Default"/>
        <w:numPr>
          <w:ilvl w:val="0"/>
          <w:numId w:val="13"/>
        </w:numPr>
        <w:spacing w:before="120" w:after="120"/>
        <w:rPr>
          <w:rFonts w:eastAsia="Arial"/>
          <w:color w:val="auto"/>
          <w:spacing w:val="-1"/>
        </w:rPr>
      </w:pPr>
      <w:r>
        <w:rPr>
          <w:rFonts w:eastAsia="Arial"/>
          <w:color w:val="auto"/>
          <w:spacing w:val="-1"/>
        </w:rPr>
        <w:t>Range Management Advisory Committee- Edith Hannigan, Land Use Planning Program Manager</w:t>
      </w:r>
    </w:p>
    <w:p w14:paraId="3180CD74" w14:textId="663915DB" w:rsidR="00283D62" w:rsidRDefault="00283D62" w:rsidP="00283D62">
      <w:pPr>
        <w:pStyle w:val="Default"/>
        <w:numPr>
          <w:ilvl w:val="1"/>
          <w:numId w:val="13"/>
        </w:numPr>
        <w:spacing w:before="120" w:after="120"/>
        <w:rPr>
          <w:rFonts w:eastAsia="Arial"/>
          <w:color w:val="auto"/>
          <w:spacing w:val="-1"/>
        </w:rPr>
      </w:pPr>
      <w:r>
        <w:rPr>
          <w:rFonts w:eastAsia="Arial"/>
          <w:color w:val="auto"/>
          <w:spacing w:val="-1"/>
        </w:rPr>
        <w:t xml:space="preserve">Update on coming </w:t>
      </w:r>
      <w:r w:rsidR="008823E6">
        <w:rPr>
          <w:rFonts w:eastAsia="Arial"/>
          <w:color w:val="auto"/>
          <w:spacing w:val="-1"/>
        </w:rPr>
        <w:t xml:space="preserve">public </w:t>
      </w:r>
      <w:r w:rsidR="003C7DAA">
        <w:rPr>
          <w:rFonts w:eastAsia="Arial"/>
          <w:color w:val="auto"/>
          <w:spacing w:val="-1"/>
        </w:rPr>
        <w:t xml:space="preserve">workshop </w:t>
      </w:r>
      <w:r>
        <w:rPr>
          <w:rFonts w:eastAsia="Arial"/>
          <w:color w:val="auto"/>
          <w:spacing w:val="-1"/>
        </w:rPr>
        <w:t>series addressing range management</w:t>
      </w:r>
      <w:r w:rsidR="000559EC">
        <w:rPr>
          <w:rFonts w:eastAsia="Arial"/>
          <w:color w:val="auto"/>
          <w:spacing w:val="-1"/>
        </w:rPr>
        <w:t xml:space="preserve"> </w:t>
      </w:r>
      <w:r w:rsidR="003C7DAA">
        <w:rPr>
          <w:rFonts w:eastAsia="Arial"/>
          <w:color w:val="auto"/>
          <w:spacing w:val="-1"/>
        </w:rPr>
        <w:t xml:space="preserve">and fire risk reduction </w:t>
      </w:r>
      <w:r w:rsidR="000559EC">
        <w:rPr>
          <w:rFonts w:eastAsia="Arial"/>
          <w:color w:val="auto"/>
          <w:spacing w:val="-1"/>
        </w:rPr>
        <w:t>strategies</w:t>
      </w:r>
    </w:p>
    <w:p w14:paraId="37085D68" w14:textId="5FE2B2A0" w:rsidR="004E2C21" w:rsidRDefault="004E2C21" w:rsidP="004E2C21">
      <w:pPr>
        <w:pStyle w:val="Default"/>
        <w:numPr>
          <w:ilvl w:val="0"/>
          <w:numId w:val="13"/>
        </w:numPr>
        <w:spacing w:before="120" w:after="120"/>
        <w:rPr>
          <w:rFonts w:eastAsia="Arial"/>
          <w:color w:val="auto"/>
          <w:spacing w:val="-1"/>
        </w:rPr>
      </w:pPr>
      <w:r>
        <w:rPr>
          <w:rFonts w:eastAsia="Arial"/>
          <w:color w:val="auto"/>
          <w:spacing w:val="-1"/>
        </w:rPr>
        <w:t>Effectiveness Monitoring Committee – Sue Husari, Co-Chair</w:t>
      </w:r>
    </w:p>
    <w:p w14:paraId="4A603F78" w14:textId="5EAC5D10" w:rsidR="00695513" w:rsidRPr="006E0030" w:rsidRDefault="000559EC" w:rsidP="00695513">
      <w:pPr>
        <w:pStyle w:val="Default"/>
        <w:numPr>
          <w:ilvl w:val="0"/>
          <w:numId w:val="13"/>
        </w:numPr>
        <w:spacing w:before="120" w:after="120"/>
        <w:rPr>
          <w:rFonts w:eastAsia="Arial"/>
          <w:color w:val="auto"/>
          <w:spacing w:val="-1"/>
        </w:rPr>
      </w:pPr>
      <w:r w:rsidRPr="006E0030">
        <w:rPr>
          <w:rFonts w:eastAsia="Arial"/>
          <w:color w:val="auto"/>
          <w:spacing w:val="-1"/>
        </w:rPr>
        <w:t xml:space="preserve">Joint Institute for Wood Products Innovation- </w:t>
      </w:r>
      <w:r w:rsidR="008823E6" w:rsidRPr="006E0030">
        <w:rPr>
          <w:rFonts w:eastAsia="Arial"/>
          <w:color w:val="auto"/>
          <w:spacing w:val="-1"/>
        </w:rPr>
        <w:t>Katie Harrell, Joint Institute Program Analyst</w:t>
      </w:r>
    </w:p>
    <w:p w14:paraId="4EEC6FF9" w14:textId="4C47A83A" w:rsidR="006E0030" w:rsidRPr="006E0030" w:rsidRDefault="006E0030" w:rsidP="006E0030">
      <w:pPr>
        <w:pStyle w:val="Default"/>
        <w:numPr>
          <w:ilvl w:val="1"/>
          <w:numId w:val="13"/>
        </w:numPr>
        <w:spacing w:before="120" w:after="120"/>
        <w:rPr>
          <w:rFonts w:eastAsia="Arial"/>
          <w:color w:val="auto"/>
          <w:spacing w:val="-1"/>
        </w:rPr>
      </w:pPr>
      <w:r w:rsidRPr="006E0030">
        <w:t>Board consideration of the Joint</w:t>
      </w:r>
      <w:r w:rsidRPr="006E0030">
        <w:rPr>
          <w:spacing w:val="-10"/>
        </w:rPr>
        <w:t xml:space="preserve"> </w:t>
      </w:r>
      <w:r w:rsidRPr="006E0030">
        <w:rPr>
          <w:spacing w:val="-1"/>
        </w:rPr>
        <w:t>Institute</w:t>
      </w:r>
      <w:r w:rsidRPr="006E0030">
        <w:rPr>
          <w:spacing w:val="-9"/>
        </w:rPr>
        <w:t xml:space="preserve"> </w:t>
      </w:r>
      <w:r w:rsidRPr="006E0030">
        <w:rPr>
          <w:spacing w:val="-1"/>
        </w:rPr>
        <w:t>Recommendations</w:t>
      </w:r>
      <w:r w:rsidRPr="006E0030">
        <w:rPr>
          <w:spacing w:val="-9"/>
        </w:rPr>
        <w:t xml:space="preserve"> </w:t>
      </w:r>
      <w:r w:rsidRPr="006E0030">
        <w:t>to</w:t>
      </w:r>
      <w:r w:rsidRPr="006E0030">
        <w:rPr>
          <w:spacing w:val="-9"/>
        </w:rPr>
        <w:t xml:space="preserve"> </w:t>
      </w:r>
      <w:r w:rsidRPr="006E0030">
        <w:rPr>
          <w:spacing w:val="-1"/>
        </w:rPr>
        <w:t>Expand</w:t>
      </w:r>
      <w:r w:rsidRPr="006E0030">
        <w:rPr>
          <w:spacing w:val="-9"/>
        </w:rPr>
        <w:t xml:space="preserve"> </w:t>
      </w:r>
      <w:r w:rsidRPr="006E0030">
        <w:rPr>
          <w:spacing w:val="-1"/>
        </w:rPr>
        <w:t>Wood</w:t>
      </w:r>
      <w:r w:rsidRPr="006E0030">
        <w:rPr>
          <w:spacing w:val="-8"/>
        </w:rPr>
        <w:t xml:space="preserve"> </w:t>
      </w:r>
      <w:r w:rsidRPr="006E0030">
        <w:rPr>
          <w:spacing w:val="-1"/>
        </w:rPr>
        <w:t>and</w:t>
      </w:r>
      <w:r w:rsidRPr="006E0030">
        <w:rPr>
          <w:spacing w:val="26"/>
          <w:w w:val="99"/>
        </w:rPr>
        <w:t xml:space="preserve"> </w:t>
      </w:r>
      <w:r w:rsidRPr="006E0030">
        <w:rPr>
          <w:spacing w:val="-1"/>
        </w:rPr>
        <w:t>Biomass</w:t>
      </w:r>
      <w:r w:rsidRPr="006E0030">
        <w:rPr>
          <w:spacing w:val="-12"/>
        </w:rPr>
        <w:t xml:space="preserve"> </w:t>
      </w:r>
      <w:r w:rsidRPr="006E0030">
        <w:rPr>
          <w:spacing w:val="-1"/>
        </w:rPr>
        <w:t>Utilization</w:t>
      </w:r>
      <w:r w:rsidRPr="006E0030">
        <w:rPr>
          <w:spacing w:val="-11"/>
        </w:rPr>
        <w:t xml:space="preserve"> </w:t>
      </w:r>
      <w:r w:rsidRPr="006E0030">
        <w:rPr>
          <w:spacing w:val="-1"/>
        </w:rPr>
        <w:t>in</w:t>
      </w:r>
      <w:r w:rsidRPr="006E0030">
        <w:rPr>
          <w:spacing w:val="-11"/>
        </w:rPr>
        <w:t xml:space="preserve"> </w:t>
      </w:r>
      <w:r w:rsidRPr="006E0030">
        <w:rPr>
          <w:spacing w:val="-1"/>
        </w:rPr>
        <w:t xml:space="preserve">California. </w:t>
      </w:r>
      <w:r w:rsidRPr="006E0030">
        <w:rPr>
          <w:b/>
          <w:spacing w:val="-1"/>
        </w:rPr>
        <w:t>Possible Action Item</w:t>
      </w:r>
      <w:r w:rsidRPr="006E0030">
        <w:rPr>
          <w:spacing w:val="-1"/>
        </w:rPr>
        <w:t>.</w:t>
      </w:r>
    </w:p>
    <w:p w14:paraId="2171E3BE" w14:textId="5CAB7E5C" w:rsidR="00C277AF" w:rsidRPr="00C277AF" w:rsidRDefault="00C277AF" w:rsidP="00C277AF">
      <w:pPr>
        <w:pStyle w:val="Default"/>
        <w:numPr>
          <w:ilvl w:val="0"/>
          <w:numId w:val="13"/>
        </w:numPr>
        <w:spacing w:before="120" w:after="120"/>
        <w:rPr>
          <w:rFonts w:eastAsia="Arial"/>
          <w:color w:val="auto"/>
          <w:spacing w:val="-1"/>
        </w:rPr>
      </w:pPr>
      <w:r w:rsidRPr="00C277AF">
        <w:rPr>
          <w:rFonts w:eastAsia="Arial"/>
          <w:color w:val="auto"/>
          <w:spacing w:val="-1"/>
        </w:rPr>
        <w:t>Professional Foresters Examining Committee- Dan Stapleton, Licensing Officer</w:t>
      </w:r>
    </w:p>
    <w:p w14:paraId="3A1B8835" w14:textId="13D0F73F" w:rsidR="00C277AF" w:rsidRPr="00C277AF" w:rsidRDefault="00C277AF" w:rsidP="00C277AF">
      <w:pPr>
        <w:pStyle w:val="Default"/>
        <w:numPr>
          <w:ilvl w:val="1"/>
          <w:numId w:val="13"/>
        </w:numPr>
        <w:spacing w:before="120" w:after="120"/>
        <w:rPr>
          <w:rFonts w:eastAsia="Arial"/>
          <w:color w:val="auto"/>
          <w:spacing w:val="-1"/>
        </w:rPr>
      </w:pPr>
      <w:r w:rsidRPr="00C277AF">
        <w:rPr>
          <w:rFonts w:eastAsia="Arial"/>
          <w:color w:val="auto"/>
          <w:spacing w:val="-1"/>
        </w:rPr>
        <w:t xml:space="preserve">Board Consideration of License Revocation due to non-payment of bi-annual license renewal. </w:t>
      </w:r>
      <w:r w:rsidRPr="006E0030">
        <w:rPr>
          <w:rFonts w:eastAsia="Arial"/>
          <w:b/>
          <w:color w:val="auto"/>
          <w:spacing w:val="-1"/>
        </w:rPr>
        <w:t>Possible Action Item.</w:t>
      </w:r>
    </w:p>
    <w:p w14:paraId="18F9D2DC" w14:textId="00F98012" w:rsidR="00C277AF" w:rsidRPr="00C277AF" w:rsidRDefault="00C277AF" w:rsidP="00C277AF">
      <w:pPr>
        <w:pStyle w:val="Default"/>
        <w:numPr>
          <w:ilvl w:val="1"/>
          <w:numId w:val="13"/>
        </w:numPr>
        <w:spacing w:before="120" w:after="120"/>
        <w:rPr>
          <w:rFonts w:eastAsia="Arial"/>
          <w:color w:val="auto"/>
          <w:spacing w:val="-1"/>
        </w:rPr>
      </w:pPr>
      <w:r w:rsidRPr="00C277AF">
        <w:rPr>
          <w:rFonts w:eastAsia="Arial"/>
          <w:color w:val="auto"/>
          <w:spacing w:val="-1"/>
        </w:rPr>
        <w:t>Update on Professional F</w:t>
      </w:r>
      <w:r>
        <w:rPr>
          <w:rFonts w:eastAsia="Arial"/>
          <w:color w:val="auto"/>
          <w:spacing w:val="-1"/>
        </w:rPr>
        <w:t>oresters</w:t>
      </w:r>
      <w:r w:rsidR="00C600F5">
        <w:rPr>
          <w:rFonts w:eastAsia="Arial"/>
          <w:color w:val="auto"/>
          <w:spacing w:val="-1"/>
        </w:rPr>
        <w:t xml:space="preserve"> Licensing Program and</w:t>
      </w:r>
      <w:r w:rsidRPr="00C277AF">
        <w:rPr>
          <w:rFonts w:eastAsia="Arial"/>
          <w:color w:val="auto"/>
          <w:spacing w:val="-1"/>
        </w:rPr>
        <w:t xml:space="preserve"> Fund condition</w:t>
      </w:r>
    </w:p>
    <w:p w14:paraId="62E5FE90" w14:textId="0E4AE0B9" w:rsidR="00C277AF" w:rsidRDefault="00C277AF" w:rsidP="00C277AF">
      <w:pPr>
        <w:pStyle w:val="Default"/>
        <w:numPr>
          <w:ilvl w:val="1"/>
          <w:numId w:val="13"/>
        </w:numPr>
        <w:spacing w:before="120" w:after="120"/>
        <w:rPr>
          <w:rFonts w:eastAsia="Arial"/>
          <w:color w:val="auto"/>
          <w:spacing w:val="-1"/>
        </w:rPr>
      </w:pPr>
      <w:r w:rsidRPr="00C277AF">
        <w:rPr>
          <w:rFonts w:eastAsia="Arial"/>
          <w:color w:val="auto"/>
          <w:spacing w:val="-1"/>
        </w:rPr>
        <w:t>Update on recent RPF and Certified Specialist Professional Examination</w:t>
      </w:r>
    </w:p>
    <w:p w14:paraId="699BD586" w14:textId="77777777" w:rsidR="00CD6C9C" w:rsidRPr="00C277AF" w:rsidRDefault="00CD6C9C" w:rsidP="00CD6C9C">
      <w:pPr>
        <w:pStyle w:val="Default"/>
        <w:spacing w:before="120" w:after="120"/>
        <w:ind w:left="1800"/>
        <w:rPr>
          <w:rFonts w:eastAsia="Arial"/>
          <w:color w:val="auto"/>
          <w:spacing w:val="-1"/>
        </w:rPr>
      </w:pPr>
    </w:p>
    <w:p w14:paraId="12F1255C" w14:textId="24C7D5AC"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001769D6">
        <w:rPr>
          <w:rFonts w:eastAsia="Arial" w:cs="Arial"/>
          <w:b/>
          <w:spacing w:val="0"/>
          <w:szCs w:val="24"/>
        </w:rPr>
        <w:t>n</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001769D6">
        <w:rPr>
          <w:rFonts w:eastAsia="Arial" w:cs="Arial"/>
          <w:b/>
          <w:spacing w:val="-6"/>
          <w:szCs w:val="24"/>
        </w:rPr>
        <w:t>Joint</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001769D6">
        <w:rPr>
          <w:rFonts w:eastAsia="Arial" w:cs="Arial"/>
          <w:b/>
          <w:spacing w:val="-5"/>
          <w:szCs w:val="24"/>
        </w:rPr>
        <w:t xml:space="preserve"> Workshop</w:t>
      </w:r>
      <w:r w:rsidRPr="00872693">
        <w:rPr>
          <w:rFonts w:eastAsia="Arial" w:cs="Arial"/>
          <w:spacing w:val="0"/>
          <w:szCs w:val="24"/>
        </w:rPr>
        <w:t>.</w:t>
      </w:r>
      <w:r w:rsidRPr="00872693">
        <w:rPr>
          <w:rFonts w:eastAsia="Arial" w:cs="Arial"/>
          <w:spacing w:val="46"/>
          <w:szCs w:val="24"/>
        </w:rPr>
        <w:t xml:space="preserve"> </w:t>
      </w:r>
      <w:r w:rsidR="008D0581">
        <w:rPr>
          <w:rFonts w:eastAsia="Arial" w:cs="Arial"/>
          <w:szCs w:val="24"/>
        </w:rPr>
        <w:t>The Chair of the Board</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 xml:space="preserve">ms discussed </w:t>
      </w:r>
      <w:r w:rsidR="00095689">
        <w:rPr>
          <w:rFonts w:eastAsia="Arial" w:cs="Arial"/>
          <w:spacing w:val="0"/>
          <w:szCs w:val="24"/>
        </w:rPr>
        <w:t>during the Joint</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514FECEE" w14:textId="4D87A165" w:rsidR="00E6790C" w:rsidRPr="00D76D92" w:rsidRDefault="00095689" w:rsidP="00695513">
      <w:pPr>
        <w:pStyle w:val="Default"/>
        <w:numPr>
          <w:ilvl w:val="0"/>
          <w:numId w:val="35"/>
        </w:numPr>
        <w:spacing w:before="120" w:after="120"/>
        <w:rPr>
          <w:rFonts w:eastAsia="Arial"/>
          <w:color w:val="auto"/>
          <w:spacing w:val="-1"/>
        </w:rPr>
      </w:pPr>
      <w:r>
        <w:rPr>
          <w:rFonts w:eastAsia="Arial"/>
          <w:color w:val="auto"/>
          <w:spacing w:val="-1"/>
        </w:rPr>
        <w:t>Joint Committee Workshop</w:t>
      </w:r>
      <w:r w:rsidR="00A358F9" w:rsidRPr="00471154">
        <w:rPr>
          <w:rFonts w:eastAsia="Arial"/>
          <w:color w:val="auto"/>
          <w:spacing w:val="-1"/>
        </w:rPr>
        <w:t xml:space="preserve"> </w:t>
      </w:r>
      <w:r>
        <w:rPr>
          <w:rFonts w:eastAsia="Arial"/>
          <w:color w:val="auto"/>
          <w:spacing w:val="-1"/>
        </w:rPr>
        <w:t>–</w:t>
      </w:r>
      <w:r w:rsidR="00A358F9" w:rsidRPr="00471154">
        <w:rPr>
          <w:rFonts w:eastAsia="Arial"/>
          <w:color w:val="auto"/>
          <w:spacing w:val="-1"/>
        </w:rPr>
        <w:t xml:space="preserve"> </w:t>
      </w:r>
      <w:r>
        <w:rPr>
          <w:rFonts w:eastAsia="Arial"/>
          <w:color w:val="auto"/>
          <w:spacing w:val="-1"/>
        </w:rPr>
        <w:t>Board Chair, J. Keith Gilless</w:t>
      </w:r>
      <w:r w:rsidR="00932534">
        <w:rPr>
          <w:rFonts w:eastAsia="Arial"/>
          <w:color w:val="auto"/>
          <w:spacing w:val="-1"/>
        </w:rPr>
        <w:t xml:space="preserve"> or other Committee Chairs as necessary</w:t>
      </w:r>
      <w:bookmarkStart w:id="0" w:name="_Hlk498610418"/>
      <w:bookmarkStart w:id="1" w:name="_Hlk503259769"/>
    </w:p>
    <w:p w14:paraId="0C4A6118" w14:textId="451BA57B" w:rsidR="001873DE" w:rsidRPr="00DE6AF3" w:rsidRDefault="00872693" w:rsidP="00DE6AF3">
      <w:pPr>
        <w:widowControl w:val="0"/>
        <w:spacing w:before="120" w:after="120"/>
        <w:outlineLvl w:val="1"/>
        <w:rPr>
          <w:rFonts w:eastAsia="Arial"/>
          <w:b/>
          <w:bCs/>
          <w:spacing w:val="0"/>
          <w:szCs w:val="22"/>
        </w:rPr>
      </w:pPr>
      <w:r w:rsidRPr="00D92527">
        <w:rPr>
          <w:rFonts w:eastAsia="Arial"/>
          <w:b/>
          <w:bCs/>
          <w:spacing w:val="0"/>
          <w:szCs w:val="22"/>
        </w:rPr>
        <w:t>SPECIAL BOARD HEARING/REPORTS</w:t>
      </w:r>
    </w:p>
    <w:p w14:paraId="57702621" w14:textId="3889E0EE" w:rsidR="00DC2355" w:rsidRDefault="00DC2355" w:rsidP="00DC2355"/>
    <w:p w14:paraId="7A9F5F96" w14:textId="25CDF60D" w:rsidR="00206DE6" w:rsidRPr="007F1C5A" w:rsidRDefault="00206DE6" w:rsidP="00206DE6">
      <w:pPr>
        <w:pStyle w:val="ListParagraph"/>
        <w:numPr>
          <w:ilvl w:val="0"/>
          <w:numId w:val="3"/>
        </w:numPr>
        <w:contextualSpacing w:val="0"/>
      </w:pPr>
      <w:r w:rsidRPr="007F1C5A">
        <w:rPr>
          <w:b/>
        </w:rPr>
        <w:t xml:space="preserve">Presentation: Evaluation of Forest Road Scenarios Using Field Measurements and the Distributive Hydrology Soil Vegetation Model: </w:t>
      </w:r>
      <w:r w:rsidRPr="007F1C5A">
        <w:t>Dr. Chris Surfleet, Professor of Hydrology, Cal Poly State University, San Luis Obispo</w:t>
      </w:r>
    </w:p>
    <w:p w14:paraId="5780B7D3" w14:textId="25EC4D41" w:rsidR="00206DE6" w:rsidRPr="00206DE6" w:rsidRDefault="00206DE6" w:rsidP="00206DE6">
      <w:pPr>
        <w:rPr>
          <w:rFonts w:ascii="Calibri" w:hAnsi="Calibri" w:cs="Calibri"/>
          <w:color w:val="000000"/>
          <w:spacing w:val="0"/>
        </w:rPr>
      </w:pPr>
    </w:p>
    <w:p w14:paraId="40974189" w14:textId="1812BDFF" w:rsidR="00843D00" w:rsidRDefault="00843D00" w:rsidP="00DC2355">
      <w:pPr>
        <w:pStyle w:val="ListParagraph"/>
        <w:numPr>
          <w:ilvl w:val="0"/>
          <w:numId w:val="3"/>
        </w:numPr>
        <w:contextualSpacing w:val="0"/>
      </w:pPr>
      <w:r w:rsidRPr="00843D00">
        <w:rPr>
          <w:b/>
        </w:rPr>
        <w:lastRenderedPageBreak/>
        <w:t>Presentation:</w:t>
      </w:r>
      <w:r>
        <w:t xml:space="preserve"> </w:t>
      </w:r>
      <w:r w:rsidRPr="009D66FF">
        <w:rPr>
          <w:b/>
        </w:rPr>
        <w:t>DRAFT Resolution</w:t>
      </w:r>
      <w:r w:rsidR="000A6E8C" w:rsidRPr="009D66FF">
        <w:rPr>
          <w:b/>
        </w:rPr>
        <w:t xml:space="preserve"> 2020-3</w:t>
      </w:r>
      <w:r w:rsidRPr="009D66FF">
        <w:rPr>
          <w:b/>
        </w:rPr>
        <w:t xml:space="preserve"> for designation of a Zone of Infestation for</w:t>
      </w:r>
      <w:r w:rsidR="0047482C" w:rsidRPr="009D66FF">
        <w:rPr>
          <w:b/>
        </w:rPr>
        <w:t xml:space="preserve"> Invasive</w:t>
      </w:r>
      <w:r w:rsidRPr="009D66FF">
        <w:rPr>
          <w:b/>
        </w:rPr>
        <w:t xml:space="preserve"> Shot Hole Borer</w:t>
      </w:r>
      <w:r w:rsidR="0047482C" w:rsidRPr="009D66FF">
        <w:rPr>
          <w:b/>
        </w:rPr>
        <w:t>s</w:t>
      </w:r>
      <w:r w:rsidRPr="009D66FF">
        <w:rPr>
          <w:b/>
        </w:rPr>
        <w:t xml:space="preserve"> and Board consideration of expansion of designated Zone of Infestation for Goldspotted Oak Borer:</w:t>
      </w:r>
      <w:r>
        <w:t xml:space="preserve"> </w:t>
      </w:r>
      <w:r w:rsidR="009D66FF">
        <w:t xml:space="preserve">Rick Carr, Southern Region Staff Chief of Resource Management CAL FIRE and </w:t>
      </w:r>
      <w:r>
        <w:t xml:space="preserve">Kim Corella, Forest Pest Specialist, CAL FIRE. </w:t>
      </w:r>
      <w:r w:rsidRPr="00843D00">
        <w:rPr>
          <w:b/>
        </w:rPr>
        <w:t>Possible Action Items.</w:t>
      </w:r>
      <w:r>
        <w:t xml:space="preserve"> </w:t>
      </w:r>
    </w:p>
    <w:p w14:paraId="4DEB93CB" w14:textId="03C3F7E3" w:rsidR="00DC2355" w:rsidRPr="00DC2355" w:rsidRDefault="00DC2355" w:rsidP="00DC2355"/>
    <w:bookmarkEnd w:id="0"/>
    <w:bookmarkEnd w:id="1"/>
    <w:p w14:paraId="5D196542" w14:textId="0DF7FF7A" w:rsidR="00872693" w:rsidRPr="00261FDD" w:rsidRDefault="00872693" w:rsidP="00261FDD">
      <w:pPr>
        <w:widowControl w:val="0"/>
        <w:spacing w:before="120" w:after="120"/>
        <w:outlineLvl w:val="1"/>
        <w:rPr>
          <w:rFonts w:eastAsia="Arial"/>
          <w:b/>
          <w:bCs/>
          <w:spacing w:val="0"/>
          <w:szCs w:val="22"/>
          <w:u w:color="000000"/>
        </w:rPr>
      </w:pPr>
      <w:r w:rsidRPr="00872693">
        <w:rPr>
          <w:rFonts w:eastAsia="Arial"/>
          <w:b/>
          <w:bCs/>
          <w:spacing w:val="0"/>
          <w:szCs w:val="22"/>
        </w:rPr>
        <w:t>CONCLUSION</w:t>
      </w:r>
    </w:p>
    <w:p w14:paraId="324E87FE" w14:textId="2110B4D0" w:rsidR="00872693" w:rsidRPr="00777A23" w:rsidRDefault="00872693" w:rsidP="00261FDD">
      <w:pPr>
        <w:widowControl w:val="0"/>
        <w:numPr>
          <w:ilvl w:val="0"/>
          <w:numId w:val="3"/>
        </w:numPr>
        <w:spacing w:before="120"/>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0B34A91B"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3C93D73C" w14:textId="77777777" w:rsidR="00872693" w:rsidRPr="00872693" w:rsidRDefault="00872693" w:rsidP="007046B7">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4EAD8A4F" w14:textId="1A077E0C" w:rsidR="00872693" w:rsidRDefault="00872693" w:rsidP="00A35785">
      <w:pPr>
        <w:widowControl w:val="0"/>
        <w:rPr>
          <w:rFonts w:eastAsia="Arial"/>
          <w:b/>
          <w:spacing w:val="0"/>
          <w:szCs w:val="24"/>
          <w:u w:val="single" w:color="000000"/>
        </w:rPr>
      </w:pPr>
      <w:r w:rsidRPr="00872693">
        <w:rPr>
          <w:rFonts w:eastAsia="Calibri" w:cs="Arial"/>
          <w:b/>
          <w:spacing w:val="-4"/>
          <w:szCs w:val="24"/>
        </w:rPr>
        <w:br w:type="page"/>
      </w:r>
      <w:bookmarkStart w:id="2" w:name="_Hlk496262192"/>
      <w:r w:rsidR="00095689">
        <w:rPr>
          <w:rFonts w:eastAsia="Arial"/>
          <w:b/>
          <w:spacing w:val="0"/>
          <w:szCs w:val="24"/>
          <w:u w:val="single" w:color="000000"/>
        </w:rPr>
        <w:lastRenderedPageBreak/>
        <w:t xml:space="preserve">JOINT </w:t>
      </w:r>
      <w:r w:rsidR="00D34F12">
        <w:rPr>
          <w:rFonts w:eastAsia="Arial"/>
          <w:b/>
          <w:spacing w:val="0"/>
          <w:szCs w:val="24"/>
          <w:u w:val="single" w:color="000000"/>
        </w:rPr>
        <w:t>COMMITTEE</w:t>
      </w:r>
      <w:r w:rsidR="00095689">
        <w:rPr>
          <w:rFonts w:eastAsia="Arial"/>
          <w:b/>
          <w:spacing w:val="0"/>
          <w:szCs w:val="24"/>
          <w:u w:val="single" w:color="000000"/>
        </w:rPr>
        <w:t xml:space="preserve"> </w:t>
      </w:r>
      <w:r w:rsidRPr="00872693">
        <w:rPr>
          <w:rFonts w:eastAsia="Arial"/>
          <w:b/>
          <w:spacing w:val="0"/>
          <w:szCs w:val="24"/>
          <w:u w:val="single" w:color="000000"/>
        </w:rPr>
        <w:t>MEETING AGENDA</w:t>
      </w:r>
    </w:p>
    <w:p w14:paraId="096E41A1" w14:textId="77777777" w:rsidR="0077328C" w:rsidRPr="00872693" w:rsidRDefault="0077328C" w:rsidP="00872693">
      <w:pPr>
        <w:widowControl w:val="0"/>
        <w:jc w:val="center"/>
        <w:outlineLvl w:val="0"/>
        <w:rPr>
          <w:rFonts w:eastAsia="Arial"/>
          <w:b/>
          <w:spacing w:val="0"/>
          <w:szCs w:val="24"/>
          <w:u w:val="single" w:color="000000"/>
        </w:rPr>
      </w:pPr>
    </w:p>
    <w:p w14:paraId="7956DE8D" w14:textId="39F42978"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w:t>
      </w:r>
      <w:r w:rsidRPr="003A3DFD">
        <w:rPr>
          <w:rFonts w:eastAsia="Arial"/>
          <w:b/>
          <w:spacing w:val="0"/>
          <w:szCs w:val="22"/>
          <w:u w:color="000000"/>
        </w:rPr>
        <w:t>Please refer to page 1 of</w:t>
      </w:r>
      <w:r w:rsidR="00095689" w:rsidRPr="003A3DFD">
        <w:rPr>
          <w:rFonts w:eastAsia="Arial"/>
          <w:b/>
          <w:spacing w:val="0"/>
          <w:szCs w:val="22"/>
          <w:u w:color="000000"/>
        </w:rPr>
        <w:t xml:space="preserve"> this notice and agenda for </w:t>
      </w:r>
      <w:r w:rsidR="00DD6F55" w:rsidRPr="003A3DFD">
        <w:rPr>
          <w:noProof/>
          <w:spacing w:val="-1"/>
        </w:rPr>
        <mc:AlternateContent>
          <mc:Choice Requires="wps">
            <w:drawing>
              <wp:anchor distT="0" distB="0" distL="114300" distR="114300" simplePos="0" relativeHeight="251662336" behindDoc="0" locked="0" layoutInCell="1" allowOverlap="1" wp14:anchorId="0CB365C4" wp14:editId="7149E500">
                <wp:simplePos x="0" y="0"/>
                <wp:positionH relativeFrom="page">
                  <wp:posOffset>1017766</wp:posOffset>
                </wp:positionH>
                <wp:positionV relativeFrom="paragraph">
                  <wp:posOffset>145001</wp:posOffset>
                </wp:positionV>
                <wp:extent cx="5724939" cy="0"/>
                <wp:effectExtent l="0" t="0" r="28575" b="19050"/>
                <wp:wrapNone/>
                <wp:docPr id="5" name="Straight Connector 5" descr="Sytlistic Line"/>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4E4CB0B4" id="Straight Connector 5" o:spid="_x0000_s1026" alt="Sytlistic Line"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" strokecolor="#4472c4 [3204]" strokeweight=".5pt">
                <v:stroke joinstyle="miter"/>
                <w10:wrap anchorx="page"/>
              </v:line>
            </w:pict>
          </mc:Fallback>
        </mc:AlternateContent>
      </w:r>
      <w:r w:rsidR="00095689" w:rsidRPr="003A3DFD">
        <w:rPr>
          <w:rFonts w:eastAsia="Arial"/>
          <w:b/>
          <w:spacing w:val="0"/>
          <w:szCs w:val="22"/>
          <w:u w:color="000000"/>
        </w:rPr>
        <w:t>information on the teleconference</w:t>
      </w:r>
      <w:r w:rsidR="00095689">
        <w:rPr>
          <w:rFonts w:eastAsia="Arial"/>
          <w:b/>
          <w:spacing w:val="0"/>
          <w:szCs w:val="22"/>
          <w:u w:color="000000"/>
        </w:rPr>
        <w:t xml:space="preserve"> meeting</w:t>
      </w:r>
      <w:r w:rsidR="007772A6">
        <w:rPr>
          <w:rFonts w:eastAsia="Arial"/>
          <w:b/>
          <w:spacing w:val="0"/>
          <w:szCs w:val="22"/>
          <w:u w:color="000000"/>
        </w:rPr>
        <w:t>)</w:t>
      </w:r>
    </w:p>
    <w:p w14:paraId="273D9698" w14:textId="0A7BCA26" w:rsidR="00E46386" w:rsidRPr="00E46386" w:rsidRDefault="00361417" w:rsidP="00E46386">
      <w:pPr>
        <w:pStyle w:val="Heading2"/>
        <w:spacing w:before="480" w:after="120"/>
      </w:pPr>
      <w:r>
        <w:t xml:space="preserve">JOINT </w:t>
      </w:r>
      <w:r w:rsidR="00C805DB">
        <w:t xml:space="preserve">COMMITTEE WORKSHOP </w:t>
      </w:r>
    </w:p>
    <w:p w14:paraId="68A6617E" w14:textId="755A4AEB" w:rsidR="005B4A95" w:rsidRDefault="005B4A95" w:rsidP="005B4A95">
      <w:pPr>
        <w:pStyle w:val="BodyText"/>
        <w:numPr>
          <w:ilvl w:val="0"/>
          <w:numId w:val="28"/>
        </w:numPr>
        <w:tabs>
          <w:tab w:val="left" w:pos="872"/>
        </w:tabs>
        <w:spacing w:after="120"/>
        <w:rPr>
          <w:rFonts w:cs="Arial"/>
          <w:spacing w:val="-1"/>
          <w:sz w:val="24"/>
          <w:szCs w:val="24"/>
        </w:rPr>
      </w:pPr>
      <w:r w:rsidRPr="000861DA">
        <w:rPr>
          <w:rFonts w:cs="Arial"/>
          <w:spacing w:val="-1"/>
          <w:sz w:val="24"/>
          <w:szCs w:val="24"/>
        </w:rPr>
        <w:t>Staff update covering remote meeting format and guidance on stakeholder participation</w:t>
      </w:r>
      <w:r>
        <w:rPr>
          <w:rFonts w:cs="Arial"/>
          <w:spacing w:val="-1"/>
          <w:sz w:val="24"/>
          <w:szCs w:val="24"/>
        </w:rPr>
        <w:t xml:space="preserve"> via teleconference</w:t>
      </w:r>
      <w:r w:rsidR="00986A6C">
        <w:rPr>
          <w:rFonts w:cs="Arial"/>
          <w:spacing w:val="-1"/>
          <w:sz w:val="24"/>
          <w:szCs w:val="24"/>
        </w:rPr>
        <w:t xml:space="preserve"> </w:t>
      </w:r>
    </w:p>
    <w:p w14:paraId="23F92291" w14:textId="62D917AD" w:rsidR="0047482C" w:rsidRPr="0047482C" w:rsidRDefault="0047482C" w:rsidP="0047482C">
      <w:pPr>
        <w:pStyle w:val="BodyText"/>
        <w:numPr>
          <w:ilvl w:val="0"/>
          <w:numId w:val="28"/>
        </w:numPr>
        <w:tabs>
          <w:tab w:val="left" w:pos="872"/>
        </w:tabs>
        <w:spacing w:after="120"/>
        <w:rPr>
          <w:rFonts w:cs="Arial"/>
          <w:spacing w:val="-1"/>
          <w:sz w:val="24"/>
          <w:szCs w:val="24"/>
        </w:rPr>
      </w:pPr>
      <w:r>
        <w:rPr>
          <w:rFonts w:cs="Arial"/>
          <w:spacing w:val="-1"/>
          <w:sz w:val="24"/>
          <w:szCs w:val="24"/>
        </w:rPr>
        <w:t xml:space="preserve">Update on </w:t>
      </w:r>
      <w:r w:rsidRPr="00EA440A">
        <w:rPr>
          <w:rFonts w:cs="Arial"/>
          <w:spacing w:val="-1"/>
          <w:sz w:val="24"/>
          <w:szCs w:val="24"/>
        </w:rPr>
        <w:t>Permanent Rulemaking for Fire Safe Regulations</w:t>
      </w:r>
      <w:r>
        <w:rPr>
          <w:rFonts w:cs="Arial"/>
          <w:spacing w:val="-1"/>
          <w:sz w:val="24"/>
          <w:szCs w:val="24"/>
        </w:rPr>
        <w:t xml:space="preserve"> </w:t>
      </w:r>
      <w:r w:rsidRPr="00EA440A">
        <w:rPr>
          <w:rFonts w:cs="Arial"/>
          <w:spacing w:val="-1"/>
          <w:sz w:val="24"/>
          <w:szCs w:val="24"/>
        </w:rPr>
        <w:t xml:space="preserve">- 14 CCR 1270 </w:t>
      </w:r>
      <w:r w:rsidRPr="00EA440A">
        <w:rPr>
          <w:rFonts w:cs="Arial"/>
          <w:i/>
          <w:spacing w:val="-1"/>
          <w:sz w:val="24"/>
          <w:szCs w:val="24"/>
        </w:rPr>
        <w:t>et seq</w:t>
      </w:r>
      <w:r w:rsidRPr="00EA440A">
        <w:rPr>
          <w:rFonts w:cs="Arial"/>
          <w:spacing w:val="-1"/>
          <w:sz w:val="24"/>
          <w:szCs w:val="24"/>
        </w:rPr>
        <w:t>.</w:t>
      </w:r>
      <w:r>
        <w:rPr>
          <w:rFonts w:cs="Arial"/>
          <w:spacing w:val="-1"/>
          <w:sz w:val="24"/>
          <w:szCs w:val="24"/>
        </w:rPr>
        <w:t xml:space="preserve"> – Molly Mowery, Wildfire Planning International</w:t>
      </w:r>
    </w:p>
    <w:p w14:paraId="5516F335" w14:textId="762CEE0F" w:rsidR="0047482C" w:rsidRPr="0047482C" w:rsidRDefault="0047482C" w:rsidP="0047482C">
      <w:pPr>
        <w:pStyle w:val="BodyText"/>
        <w:numPr>
          <w:ilvl w:val="0"/>
          <w:numId w:val="28"/>
        </w:numPr>
        <w:tabs>
          <w:tab w:val="left" w:pos="872"/>
        </w:tabs>
        <w:spacing w:after="120"/>
        <w:rPr>
          <w:rFonts w:cs="Arial"/>
          <w:spacing w:val="-1"/>
          <w:sz w:val="24"/>
          <w:szCs w:val="24"/>
        </w:rPr>
      </w:pPr>
      <w:bookmarkStart w:id="3" w:name="_GoBack"/>
      <w:bookmarkEnd w:id="3"/>
      <w:r w:rsidRPr="00CD3C8F">
        <w:rPr>
          <w:rFonts w:cs="Arial"/>
          <w:spacing w:val="-1"/>
          <w:sz w:val="24"/>
          <w:szCs w:val="24"/>
        </w:rPr>
        <w:t xml:space="preserve">Staff </w:t>
      </w:r>
      <w:r w:rsidR="00826C94">
        <w:rPr>
          <w:rFonts w:cs="Arial"/>
          <w:spacing w:val="-1"/>
          <w:sz w:val="24"/>
          <w:szCs w:val="24"/>
        </w:rPr>
        <w:t>u</w:t>
      </w:r>
      <w:r w:rsidR="00826C94" w:rsidRPr="00CD3C8F">
        <w:rPr>
          <w:rFonts w:cs="Arial"/>
          <w:spacing w:val="-1"/>
          <w:sz w:val="24"/>
          <w:szCs w:val="24"/>
        </w:rPr>
        <w:t xml:space="preserve">pdate </w:t>
      </w:r>
      <w:r w:rsidRPr="00CD3C8F">
        <w:rPr>
          <w:rFonts w:cs="Arial"/>
          <w:spacing w:val="-1"/>
          <w:sz w:val="24"/>
          <w:szCs w:val="24"/>
        </w:rPr>
        <w:t>on potential amendments to</w:t>
      </w:r>
      <w:r>
        <w:rPr>
          <w:rFonts w:cs="Arial"/>
          <w:spacing w:val="-1"/>
          <w:sz w:val="24"/>
          <w:szCs w:val="24"/>
        </w:rPr>
        <w:t xml:space="preserve"> Conversions Exemptions</w:t>
      </w:r>
      <w:r w:rsidRPr="00CD3C8F">
        <w:rPr>
          <w:rFonts w:cs="Arial"/>
          <w:spacing w:val="-1"/>
          <w:sz w:val="24"/>
          <w:szCs w:val="24"/>
        </w:rPr>
        <w:t xml:space="preserve"> </w:t>
      </w:r>
      <w:r>
        <w:rPr>
          <w:rFonts w:cs="Arial"/>
          <w:spacing w:val="-1"/>
          <w:sz w:val="24"/>
          <w:szCs w:val="24"/>
        </w:rPr>
        <w:t xml:space="preserve">- </w:t>
      </w:r>
      <w:r w:rsidRPr="00CD3C8F">
        <w:rPr>
          <w:rFonts w:cs="Arial"/>
          <w:spacing w:val="-1"/>
          <w:sz w:val="24"/>
          <w:szCs w:val="24"/>
        </w:rPr>
        <w:t xml:space="preserve">14 CCR </w:t>
      </w:r>
      <w:r w:rsidRPr="00E46386">
        <w:rPr>
          <w:rFonts w:cs="Arial"/>
          <w:spacing w:val="-1"/>
          <w:sz w:val="24"/>
          <w:szCs w:val="24"/>
        </w:rPr>
        <w:t>§</w:t>
      </w:r>
      <w:r>
        <w:rPr>
          <w:rFonts w:cs="Arial"/>
          <w:spacing w:val="-1"/>
          <w:sz w:val="24"/>
          <w:szCs w:val="24"/>
        </w:rPr>
        <w:t xml:space="preserve"> 1104.1</w:t>
      </w:r>
      <w:r w:rsidR="00826C94">
        <w:rPr>
          <w:rFonts w:cs="Arial"/>
          <w:i/>
          <w:spacing w:val="-1"/>
          <w:sz w:val="24"/>
          <w:szCs w:val="24"/>
        </w:rPr>
        <w:t xml:space="preserve"> et al</w:t>
      </w:r>
      <w:r w:rsidR="00826C94">
        <w:rPr>
          <w:rFonts w:cs="Arial"/>
          <w:spacing w:val="-1"/>
          <w:sz w:val="24"/>
          <w:szCs w:val="24"/>
        </w:rPr>
        <w:t xml:space="preserve">. </w:t>
      </w:r>
    </w:p>
    <w:p w14:paraId="1A2F211A" w14:textId="308FDB41" w:rsidR="005B4A95" w:rsidRDefault="005B4A95" w:rsidP="005B4A95">
      <w:pPr>
        <w:pStyle w:val="BodyText"/>
        <w:numPr>
          <w:ilvl w:val="0"/>
          <w:numId w:val="28"/>
        </w:numPr>
        <w:tabs>
          <w:tab w:val="left" w:pos="872"/>
        </w:tabs>
        <w:spacing w:after="120"/>
        <w:rPr>
          <w:rFonts w:cs="Arial"/>
          <w:spacing w:val="-1"/>
          <w:sz w:val="24"/>
          <w:szCs w:val="24"/>
        </w:rPr>
      </w:pPr>
      <w:r>
        <w:rPr>
          <w:rFonts w:cs="Arial"/>
          <w:spacing w:val="-1"/>
          <w:sz w:val="24"/>
          <w:szCs w:val="24"/>
        </w:rPr>
        <w:t xml:space="preserve">Discussion of </w:t>
      </w:r>
      <w:r w:rsidR="001873DE">
        <w:rPr>
          <w:rFonts w:cs="Arial"/>
          <w:spacing w:val="-1"/>
          <w:sz w:val="24"/>
          <w:szCs w:val="24"/>
        </w:rPr>
        <w:t xml:space="preserve">development of a </w:t>
      </w:r>
      <w:r w:rsidR="00826C94">
        <w:rPr>
          <w:rFonts w:cs="Arial"/>
          <w:spacing w:val="-1"/>
          <w:sz w:val="24"/>
          <w:szCs w:val="24"/>
        </w:rPr>
        <w:t>problem s</w:t>
      </w:r>
      <w:r w:rsidR="001873DE">
        <w:rPr>
          <w:rFonts w:cs="Arial"/>
          <w:spacing w:val="-1"/>
          <w:sz w:val="24"/>
          <w:szCs w:val="24"/>
        </w:rPr>
        <w:t>tatement(s) regarding</w:t>
      </w:r>
      <w:r>
        <w:rPr>
          <w:rFonts w:cs="Arial"/>
          <w:spacing w:val="-1"/>
          <w:sz w:val="24"/>
          <w:szCs w:val="24"/>
        </w:rPr>
        <w:t xml:space="preserve"> </w:t>
      </w:r>
      <w:r w:rsidR="00826C94">
        <w:rPr>
          <w:rFonts w:cs="Arial"/>
          <w:spacing w:val="-1"/>
          <w:sz w:val="24"/>
          <w:szCs w:val="24"/>
        </w:rPr>
        <w:t>b</w:t>
      </w:r>
      <w:r>
        <w:rPr>
          <w:rFonts w:cs="Arial"/>
          <w:spacing w:val="-1"/>
          <w:sz w:val="24"/>
          <w:szCs w:val="24"/>
        </w:rPr>
        <w:t xml:space="preserve">otanical </w:t>
      </w:r>
      <w:r w:rsidR="00826C94">
        <w:rPr>
          <w:rFonts w:cs="Arial"/>
          <w:spacing w:val="-1"/>
          <w:sz w:val="24"/>
          <w:szCs w:val="24"/>
        </w:rPr>
        <w:t>r</w:t>
      </w:r>
      <w:r>
        <w:rPr>
          <w:rFonts w:cs="Arial"/>
          <w:spacing w:val="-1"/>
          <w:sz w:val="24"/>
          <w:szCs w:val="24"/>
        </w:rPr>
        <w:t>esource</w:t>
      </w:r>
      <w:r w:rsidR="001873DE">
        <w:rPr>
          <w:rFonts w:cs="Arial"/>
          <w:spacing w:val="-1"/>
          <w:sz w:val="24"/>
          <w:szCs w:val="24"/>
        </w:rPr>
        <w:t>s</w:t>
      </w:r>
      <w:r>
        <w:rPr>
          <w:rFonts w:cs="Arial"/>
          <w:spacing w:val="-1"/>
          <w:sz w:val="24"/>
          <w:szCs w:val="24"/>
        </w:rPr>
        <w:t xml:space="preserve"> and </w:t>
      </w:r>
      <w:r w:rsidR="00826C94">
        <w:rPr>
          <w:rFonts w:cs="Arial"/>
          <w:spacing w:val="-1"/>
          <w:sz w:val="24"/>
          <w:szCs w:val="24"/>
        </w:rPr>
        <w:t>t</w:t>
      </w:r>
      <w:r>
        <w:rPr>
          <w:rFonts w:cs="Arial"/>
          <w:spacing w:val="-1"/>
          <w:sz w:val="24"/>
          <w:szCs w:val="24"/>
        </w:rPr>
        <w:t xml:space="preserve">imber </w:t>
      </w:r>
      <w:r w:rsidR="00826C94">
        <w:rPr>
          <w:rFonts w:cs="Arial"/>
          <w:spacing w:val="-1"/>
          <w:sz w:val="24"/>
          <w:szCs w:val="24"/>
        </w:rPr>
        <w:t>h</w:t>
      </w:r>
      <w:r>
        <w:rPr>
          <w:rFonts w:cs="Arial"/>
          <w:spacing w:val="-1"/>
          <w:sz w:val="24"/>
          <w:szCs w:val="24"/>
        </w:rPr>
        <w:t xml:space="preserve">arvest </w:t>
      </w:r>
      <w:r w:rsidR="00826C94">
        <w:rPr>
          <w:rFonts w:cs="Arial"/>
          <w:spacing w:val="-1"/>
          <w:sz w:val="24"/>
          <w:szCs w:val="24"/>
        </w:rPr>
        <w:t>p</w:t>
      </w:r>
      <w:r>
        <w:rPr>
          <w:rFonts w:cs="Arial"/>
          <w:spacing w:val="-1"/>
          <w:sz w:val="24"/>
          <w:szCs w:val="24"/>
        </w:rPr>
        <w:t>rocess</w:t>
      </w:r>
      <w:r w:rsidR="00826C94">
        <w:rPr>
          <w:rFonts w:cs="Arial"/>
          <w:spacing w:val="-1"/>
          <w:sz w:val="24"/>
          <w:szCs w:val="24"/>
        </w:rPr>
        <w:t>es</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23801E16"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Joint</w:t>
      </w:r>
      <w:r w:rsidRPr="00872693">
        <w:rPr>
          <w:rFonts w:eastAsia="Arial" w:cs="Arial"/>
          <w:spacing w:val="0"/>
          <w:szCs w:val="24"/>
        </w:rPr>
        <w:t xml:space="preserve"> Committee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D34F12">
        <w:rPr>
          <w:rFonts w:eastAsia="Arial" w:cs="Arial"/>
          <w:spacing w:val="-11"/>
          <w:szCs w:val="24"/>
        </w:rPr>
        <w:t xml:space="preserve"> the Joint Committee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2"/>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22"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23"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4">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69B23194" w:rsidR="005C1D5F" w:rsidRDefault="005C1D5F" w:rsidP="0077328C">
      <w:pPr>
        <w:widowControl w:val="0"/>
        <w:rPr>
          <w:rFonts w:cs="Arial"/>
          <w:bCs/>
          <w:spacing w:val="-1"/>
          <w:szCs w:val="24"/>
          <w:u w:color="000000"/>
        </w:rPr>
      </w:pPr>
      <w:r>
        <w:rPr>
          <w:rFonts w:cs="Arial"/>
          <w:bCs/>
          <w:spacing w:val="-1"/>
          <w:szCs w:val="24"/>
          <w:u w:color="000000"/>
        </w:rPr>
        <w:t xml:space="preserve">For the </w:t>
      </w:r>
      <w:r w:rsidR="00DA3039">
        <w:rPr>
          <w:rFonts w:cs="Arial"/>
          <w:bCs/>
          <w:spacing w:val="-1"/>
          <w:szCs w:val="24"/>
          <w:u w:color="000000"/>
        </w:rPr>
        <w:t>September 2020</w:t>
      </w:r>
      <w:r>
        <w:rPr>
          <w:rFonts w:cs="Arial"/>
          <w:bCs/>
          <w:spacing w:val="-1"/>
          <w:szCs w:val="24"/>
          <w:u w:color="000000"/>
        </w:rPr>
        <w:t xml:space="preserve">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r w:rsidR="00DA3039" w:rsidRPr="00DA3039">
        <w:rPr>
          <w:rFonts w:cs="Arial"/>
          <w:b/>
          <w:szCs w:val="24"/>
          <w:u w:val="single"/>
        </w:rPr>
        <w:t xml:space="preserve">It is highly recommended that all </w:t>
      </w:r>
      <w:r w:rsidR="00DA3039">
        <w:rPr>
          <w:rFonts w:cs="Arial"/>
          <w:b/>
          <w:szCs w:val="24"/>
          <w:u w:val="single"/>
        </w:rPr>
        <w:t>GoTo</w:t>
      </w:r>
      <w:r w:rsidR="00DA3039" w:rsidRPr="00DA3039">
        <w:rPr>
          <w:rFonts w:cs="Arial"/>
          <w:b/>
          <w:szCs w:val="24"/>
          <w:u w:val="single"/>
        </w:rPr>
        <w:t>Webinar participants utilize either a landline or mobile phone for audio connection</w:t>
      </w:r>
      <w:r w:rsidR="00DA3039">
        <w:rPr>
          <w:rFonts w:cs="Arial"/>
          <w:b/>
          <w:szCs w:val="24"/>
          <w:u w:val="single"/>
        </w:rPr>
        <w:t xml:space="preserve"> to assure the best connection and experience</w:t>
      </w:r>
      <w:r w:rsidR="00DA3039" w:rsidRPr="00DA3039">
        <w:rPr>
          <w:rFonts w:cs="Arial"/>
          <w:b/>
          <w:szCs w:val="24"/>
          <w:u w:val="single"/>
        </w:rPr>
        <w:t xml:space="preserve"> during </w:t>
      </w:r>
      <w:r w:rsidR="00DA3039">
        <w:rPr>
          <w:rFonts w:cs="Arial"/>
          <w:b/>
          <w:szCs w:val="24"/>
          <w:u w:val="single"/>
        </w:rPr>
        <w:t>GoTo</w:t>
      </w:r>
      <w:r w:rsidR="00DA3039" w:rsidRPr="00DA3039">
        <w:rPr>
          <w:rFonts w:cs="Arial"/>
          <w:b/>
          <w:szCs w:val="24"/>
          <w:u w:val="single"/>
        </w:rPr>
        <w:t>W</w:t>
      </w:r>
      <w:r w:rsidR="00DA3039">
        <w:rPr>
          <w:rFonts w:cs="Arial"/>
          <w:b/>
          <w:szCs w:val="24"/>
          <w:u w:val="single"/>
        </w:rPr>
        <w:t xml:space="preserve">ebinar broadcasts.   </w:t>
      </w:r>
      <w:r w:rsidR="00DA3039" w:rsidRPr="00DA3039">
        <w:rPr>
          <w:rFonts w:cs="Arial"/>
          <w:bCs/>
          <w:spacing w:val="-1"/>
          <w:szCs w:val="24"/>
          <w:u w:color="000000"/>
        </w:rPr>
        <w:t xml:space="preserv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4A3D313E" w:rsidR="005C1D5F" w:rsidRDefault="005C1D5F" w:rsidP="0077328C">
      <w:pPr>
        <w:widowControl w:val="0"/>
        <w:rPr>
          <w:rFonts w:cs="Arial"/>
          <w:bCs/>
          <w:spacing w:val="-1"/>
          <w:szCs w:val="24"/>
          <w:u w:color="000000"/>
        </w:rPr>
      </w:pPr>
    </w:p>
    <w:p w14:paraId="2896FC4E" w14:textId="77777777" w:rsidR="008F6F88" w:rsidRPr="00872693" w:rsidRDefault="008F6F88"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lastRenderedPageBreak/>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5"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3A49E4B3" w14:textId="1E9C77AA"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9D66FF">
        <w:rPr>
          <w:rFonts w:cs="Arial"/>
          <w:b/>
          <w:spacing w:val="-4"/>
          <w:szCs w:val="24"/>
        </w:rPr>
        <w:t xml:space="preserve">October </w:t>
      </w:r>
      <w:r w:rsidR="00F63F7A">
        <w:rPr>
          <w:rFonts w:cs="Arial"/>
          <w:b/>
          <w:spacing w:val="-4"/>
          <w:szCs w:val="24"/>
        </w:rPr>
        <w:t>29</w:t>
      </w:r>
      <w:r>
        <w:rPr>
          <w:rFonts w:cs="Arial"/>
          <w:b/>
          <w:spacing w:val="-4"/>
          <w:szCs w:val="24"/>
        </w:rPr>
        <w:t xml:space="preserve">, 2020,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77328C">
      <w:pPr>
        <w:widowControl w:val="0"/>
        <w:numPr>
          <w:ilvl w:val="0"/>
          <w:numId w:val="16"/>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77328C">
      <w:pPr>
        <w:widowControl w:val="0"/>
        <w:numPr>
          <w:ilvl w:val="0"/>
          <w:numId w:val="16"/>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lastRenderedPageBreak/>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77328C">
      <w:pPr>
        <w:widowControl w:val="0"/>
        <w:numPr>
          <w:ilvl w:val="0"/>
          <w:numId w:val="16"/>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77328C">
      <w:pPr>
        <w:widowControl w:val="0"/>
        <w:numPr>
          <w:ilvl w:val="0"/>
          <w:numId w:val="16"/>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77328C">
      <w:pPr>
        <w:widowControl w:val="0"/>
        <w:numPr>
          <w:ilvl w:val="0"/>
          <w:numId w:val="16"/>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77328C">
      <w:pPr>
        <w:widowControl w:val="0"/>
        <w:numPr>
          <w:ilvl w:val="0"/>
          <w:numId w:val="16"/>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77328C">
      <w:pPr>
        <w:widowControl w:val="0"/>
        <w:numPr>
          <w:ilvl w:val="0"/>
          <w:numId w:val="16"/>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77328C">
      <w:pPr>
        <w:widowControl w:val="0"/>
        <w:numPr>
          <w:ilvl w:val="0"/>
          <w:numId w:val="16"/>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7D2151E"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7E00" w16cex:dateUtc="2020-10-20T22:17:00Z"/>
  <w16cex:commentExtensible w16cex:durableId="23397E1C" w16cex:dateUtc="2020-10-20T22:17:00Z"/>
  <w16cex:commentExtensible w16cex:durableId="23397E5A" w16cex:dateUtc="2020-10-20T22: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11876" w14:textId="77777777" w:rsidR="0049624E" w:rsidRDefault="0049624E" w:rsidP="005F6B90">
      <w:r>
        <w:separator/>
      </w:r>
    </w:p>
  </w:endnote>
  <w:endnote w:type="continuationSeparator" w:id="0">
    <w:p w14:paraId="0BC53380" w14:textId="77777777" w:rsidR="0049624E" w:rsidRDefault="0049624E"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A7E7C" w14:textId="77777777" w:rsidR="005B4A95" w:rsidRDefault="005B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5B4A95" w:rsidRDefault="005B4A95"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5B4A95" w:rsidRDefault="005B4A95"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5B4A95" w:rsidRDefault="005B4A95"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12413" w14:textId="77777777" w:rsidR="005B4A95" w:rsidRDefault="005B4A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3A54E99A" w:rsidR="005B4A95" w:rsidRDefault="005B4A95">
        <w:pPr>
          <w:pStyle w:val="Footer"/>
          <w:jc w:val="center"/>
        </w:pPr>
        <w:r>
          <w:fldChar w:fldCharType="begin"/>
        </w:r>
        <w:r>
          <w:instrText xml:space="preserve"> PAGE   \* MERGEFORMAT </w:instrText>
        </w:r>
        <w:r>
          <w:fldChar w:fldCharType="separate"/>
        </w:r>
        <w:r w:rsidR="00D57B3C">
          <w:rPr>
            <w:noProof/>
          </w:rPr>
          <w:t>4</w:t>
        </w:r>
        <w:r>
          <w:rPr>
            <w:noProof/>
          </w:rPr>
          <w:fldChar w:fldCharType="end"/>
        </w:r>
      </w:p>
    </w:sdtContent>
  </w:sdt>
  <w:p w14:paraId="68D2EAB8" w14:textId="77777777" w:rsidR="005B4A95" w:rsidRDefault="005B4A95">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6E64F" w14:textId="77777777" w:rsidR="0049624E" w:rsidRDefault="0049624E" w:rsidP="005F6B90">
      <w:r>
        <w:separator/>
      </w:r>
    </w:p>
  </w:footnote>
  <w:footnote w:type="continuationSeparator" w:id="0">
    <w:p w14:paraId="682EF62C" w14:textId="77777777" w:rsidR="0049624E" w:rsidRDefault="0049624E"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25DA" w14:textId="3B8263D5" w:rsidR="005B4A95" w:rsidRDefault="005B4A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71D6F197" w:rsidR="005B4A95" w:rsidRDefault="005B4A95">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rAxEEosCAAAE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14:paraId="5C31639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5DFF261D" w:rsidR="005B4A95" w:rsidRDefault="005B4A95">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9uiQ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bD5CUE9spu&#10;gR9Rzh4HrKT2+54ZgdbYd9eA3NAPtYHuESf40nhlQy1eis3wyIyeVHF46337NGBBGs96xye/Mv4V&#10;gboW5xZLJlkwx1jwlDzJOKKGFulLNNZaBo1feE52xFELVU6fBT/Lr59D1svHa/UL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NzyD26JAgAABAU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5CCC4D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63092B81" w:rsidR="005B4A95" w:rsidRDefault="005B4A95"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5B4A95" w:rsidRDefault="005B4A95"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57B3C">
      <w:rPr>
        <w:spacing w:val="-2"/>
        <w:sz w:val="12"/>
        <w:szCs w:val="12"/>
      </w:rPr>
      <w:pict w14:anchorId="7208F1CE">
        <v:rect id="_x0000_i1028" style="width:0;height:1.5pt" o:hralign="center" o:hrstd="t" o:hr="t" fillcolor="#a0a0a0" stroked="f"/>
      </w:pict>
    </w:r>
  </w:p>
  <w:p w14:paraId="600D6E01" w14:textId="77777777" w:rsidR="005B4A95" w:rsidRPr="005F6B90" w:rsidRDefault="005B4A95"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5B4A95" w:rsidRPr="005F6B90" w:rsidRDefault="005B4A95"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5B4A95" w:rsidRDefault="00D57B3C" w:rsidP="008307F1">
    <w:pPr>
      <w:tabs>
        <w:tab w:val="left" w:pos="-720"/>
      </w:tabs>
      <w:suppressAutoHyphens/>
      <w:ind w:left="-720"/>
    </w:pPr>
    <w:hyperlink r:id="rId2" w:history="1">
      <w:r w:rsidR="005B4A95"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143CBE65" w:rsidR="005B4A95" w:rsidRPr="00A92615" w:rsidRDefault="005B4A95"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5B4A95" w:rsidRPr="00A92615" w:rsidRDefault="005B4A95"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5B4A95" w:rsidRPr="00A92615" w:rsidRDefault="005B4A95"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5B4A95" w:rsidRPr="00A92615" w:rsidRDefault="00D57B3C"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5B4A95" w:rsidRPr="00A92615" w:rsidRDefault="005B4A95"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5B4A95" w:rsidRPr="00A92615" w:rsidRDefault="005B4A95"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5B4A95" w:rsidRPr="00A92615" w:rsidRDefault="005B4A95" w:rsidP="005B4A95">
    <w:pPr>
      <w:tabs>
        <w:tab w:val="left" w:pos="-720"/>
      </w:tabs>
      <w:suppressAutoHyphens/>
      <w:rPr>
        <w:spacing w:val="8"/>
        <w:sz w:val="14"/>
        <w:szCs w:val="24"/>
      </w:rPr>
    </w:pPr>
    <w:r w:rsidRPr="00A92615">
      <w:rPr>
        <w:spacing w:val="8"/>
        <w:sz w:val="14"/>
        <w:szCs w:val="24"/>
      </w:rPr>
      <w:t>(916) 653-8007</w:t>
    </w:r>
  </w:p>
  <w:p w14:paraId="7E9E5EC5" w14:textId="77777777" w:rsidR="005B4A95" w:rsidRPr="00A92615" w:rsidRDefault="005B4A95" w:rsidP="005B4A95">
    <w:pPr>
      <w:tabs>
        <w:tab w:val="left" w:pos="-720"/>
      </w:tabs>
      <w:suppressAutoHyphens/>
      <w:rPr>
        <w:spacing w:val="8"/>
        <w:sz w:val="14"/>
        <w:szCs w:val="24"/>
      </w:rPr>
    </w:pPr>
    <w:r w:rsidRPr="00A92615">
      <w:rPr>
        <w:spacing w:val="8"/>
        <w:sz w:val="14"/>
        <w:szCs w:val="24"/>
      </w:rPr>
      <w:t>(916) 653-0989 FAX</w:t>
    </w:r>
  </w:p>
  <w:p w14:paraId="1CA6979E" w14:textId="77777777" w:rsidR="005B4A95" w:rsidRPr="00A92615" w:rsidRDefault="00D57B3C" w:rsidP="005B4A95">
    <w:pPr>
      <w:tabs>
        <w:tab w:val="left" w:pos="-720"/>
      </w:tabs>
      <w:suppressAutoHyphens/>
    </w:pPr>
    <w:hyperlink r:id="rId2" w:history="1">
      <w:r w:rsidR="005B4A95"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75DD5" w14:textId="1F7736EA" w:rsidR="005B4A95" w:rsidRDefault="005B4A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143BABAD" w:rsidR="005B4A95" w:rsidRDefault="005B4A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5035BEB9" w:rsidR="005B4A95" w:rsidRDefault="005B4A9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7960DE43" w:rsidR="005B4A95" w:rsidRDefault="005B4A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6A01BCEA" w:rsidR="005B4A95" w:rsidRDefault="005B4A95">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5B4A95" w:rsidRDefault="005B4A95"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G7fVdCJAgAA/w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21296F1" w14:textId="77777777" w:rsidR="005B4A95" w:rsidRDefault="005B4A95"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5FB94E99" w:rsidR="005B4A95" w:rsidRDefault="005B4A95">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5B4A95" w:rsidRDefault="005B4A95"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jq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bbGjq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269E012" w14:textId="77777777" w:rsidR="005B4A95" w:rsidRDefault="005B4A95"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38E2A5DC" w:rsidR="005B4A95" w:rsidRDefault="00D57B3C"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5B4A95" w:rsidRPr="005F6B90">
      <w:rPr>
        <w:b/>
        <w:sz w:val="18"/>
        <w:szCs w:val="18"/>
      </w:rPr>
      <w:t>BOARD OF FORESTRY AND FIRE PROTECTION</w:t>
    </w:r>
    <w:r w:rsidR="005B4A95">
      <w:rPr>
        <w:b/>
        <w:spacing w:val="2"/>
        <w:sz w:val="14"/>
        <w:szCs w:val="24"/>
      </w:rPr>
      <w:tab/>
      <w:t>KEITH GILLESS, CHAIR</w:t>
    </w:r>
  </w:p>
  <w:p w14:paraId="74937B00"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5B4A95" w:rsidRDefault="005B4A95"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57B3C">
      <w:rPr>
        <w:spacing w:val="-2"/>
        <w:sz w:val="12"/>
        <w:szCs w:val="12"/>
      </w:rPr>
      <w:pict w14:anchorId="15D2C66A">
        <v:rect id="_x0000_i1027" style="width:0;height:1.5pt" o:hralign="center" o:hrstd="t" o:hr="t" fillcolor="#a0a0a0" stroked="f"/>
      </w:pict>
    </w:r>
  </w:p>
  <w:p w14:paraId="62E3C8AA" w14:textId="77777777" w:rsidR="005B4A95" w:rsidRPr="005F6B90" w:rsidRDefault="005B4A95"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5B4A95" w:rsidRPr="005F6B90" w:rsidRDefault="005B4A95"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5B4A95" w:rsidRDefault="00D57B3C" w:rsidP="008307F1">
    <w:pPr>
      <w:tabs>
        <w:tab w:val="left" w:pos="-720"/>
      </w:tabs>
      <w:suppressAutoHyphens/>
      <w:ind w:left="-720"/>
    </w:pPr>
    <w:hyperlink r:id="rId2" w:history="1">
      <w:r w:rsidR="005B4A95"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0E155D54"/>
    <w:multiLevelType w:val="hybridMultilevel"/>
    <w:tmpl w:val="E4622884"/>
    <w:lvl w:ilvl="0" w:tplc="1C1CCF4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20016EDB"/>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4C5035"/>
    <w:multiLevelType w:val="hybridMultilevel"/>
    <w:tmpl w:val="D4847A90"/>
    <w:lvl w:ilvl="0" w:tplc="FA30CF7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90194F"/>
    <w:multiLevelType w:val="hybridMultilevel"/>
    <w:tmpl w:val="7DC212AE"/>
    <w:lvl w:ilvl="0" w:tplc="CABE5AD4">
      <w:start w:val="1"/>
      <w:numFmt w:val="decimal"/>
      <w:lvlText w:val="%1."/>
      <w:lvlJc w:val="left"/>
      <w:pPr>
        <w:ind w:hanging="361"/>
      </w:pPr>
      <w:rPr>
        <w:rFonts w:ascii="Arial" w:eastAsia="Times New Roman" w:hAnsi="Arial" w:cs="Times New Roman"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rPr>
    </w:lvl>
    <w:lvl w:ilvl="2" w:tplc="BB7068A0">
      <w:start w:val="1"/>
      <w:numFmt w:val="bullet"/>
      <w:lvlText w:val="-"/>
      <w:lvlJc w:val="left"/>
      <w:pPr>
        <w:ind w:hanging="360"/>
      </w:pPr>
      <w:rPr>
        <w:rFonts w:ascii="Times New Roman" w:eastAsia="Times New Roman" w:hAnsi="Times New Roman" w:hint="default"/>
        <w:sz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1"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4966E74"/>
    <w:multiLevelType w:val="hybridMultilevel"/>
    <w:tmpl w:val="CFE884A0"/>
    <w:lvl w:ilvl="0" w:tplc="705042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B64E11"/>
    <w:multiLevelType w:val="hybridMultilevel"/>
    <w:tmpl w:val="042A28A2"/>
    <w:lvl w:ilvl="0" w:tplc="F1FE441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6"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7B22A49"/>
    <w:multiLevelType w:val="hybridMultilevel"/>
    <w:tmpl w:val="B8D4296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B31C73"/>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2"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637E5A"/>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6" w15:restartNumberingAfterBreak="0">
    <w:nsid w:val="60E61CF8"/>
    <w:multiLevelType w:val="hybridMultilevel"/>
    <w:tmpl w:val="2AD22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A825F8"/>
    <w:multiLevelType w:val="hybridMultilevel"/>
    <w:tmpl w:val="862E1E00"/>
    <w:lvl w:ilvl="0" w:tplc="B00671A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0D20832"/>
    <w:multiLevelType w:val="hybridMultilevel"/>
    <w:tmpl w:val="C18CADE4"/>
    <w:lvl w:ilvl="0" w:tplc="2364FCE6">
      <w:start w:val="1"/>
      <w:numFmt w:val="lowerLetter"/>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FC4206"/>
    <w:multiLevelType w:val="hybridMultilevel"/>
    <w:tmpl w:val="1AAEF250"/>
    <w:lvl w:ilvl="0" w:tplc="838E4DC0">
      <w:start w:val="1"/>
      <w:numFmt w:val="lowerLetter"/>
      <w:lvlText w:val="%1)"/>
      <w:lvlJc w:val="left"/>
      <w:pPr>
        <w:ind w:left="1440" w:hanging="360"/>
      </w:pPr>
      <w:rPr>
        <w:rFonts w:eastAsia="Calibri"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2"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3" w15:restartNumberingAfterBreak="0">
    <w:nsid w:val="7C691A76"/>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4"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31"/>
  </w:num>
  <w:num w:numId="3">
    <w:abstractNumId w:val="15"/>
  </w:num>
  <w:num w:numId="4">
    <w:abstractNumId w:val="2"/>
  </w:num>
  <w:num w:numId="5">
    <w:abstractNumId w:val="17"/>
  </w:num>
  <w:num w:numId="6">
    <w:abstractNumId w:val="20"/>
  </w:num>
  <w:num w:numId="7">
    <w:abstractNumId w:val="22"/>
  </w:num>
  <w:num w:numId="8">
    <w:abstractNumId w:val="23"/>
  </w:num>
  <w:num w:numId="9">
    <w:abstractNumId w:val="28"/>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16"/>
  </w:num>
  <w:num w:numId="12">
    <w:abstractNumId w:val="7"/>
  </w:num>
  <w:num w:numId="13">
    <w:abstractNumId w:val="8"/>
  </w:num>
  <w:num w:numId="14">
    <w:abstractNumId w:val="0"/>
  </w:num>
  <w:num w:numId="15">
    <w:abstractNumId w:val="12"/>
  </w:num>
  <w:num w:numId="16">
    <w:abstractNumId w:val="5"/>
  </w:num>
  <w:num w:numId="17">
    <w:abstractNumId w:val="9"/>
  </w:num>
  <w:num w:numId="18">
    <w:abstractNumId w:val="3"/>
  </w:num>
  <w:num w:numId="19">
    <w:abstractNumId w:val="21"/>
  </w:num>
  <w:num w:numId="20">
    <w:abstractNumId w:val="34"/>
  </w:num>
  <w:num w:numId="21">
    <w:abstractNumId w:val="4"/>
  </w:num>
  <w:num w:numId="22">
    <w:abstractNumId w:val="11"/>
  </w:num>
  <w:num w:numId="23">
    <w:abstractNumId w:val="10"/>
  </w:num>
  <w:num w:numId="24">
    <w:abstractNumId w:val="14"/>
  </w:num>
  <w:num w:numId="25">
    <w:abstractNumId w:val="27"/>
  </w:num>
  <w:num w:numId="26">
    <w:abstractNumId w:val="1"/>
  </w:num>
  <w:num w:numId="27">
    <w:abstractNumId w:val="18"/>
  </w:num>
  <w:num w:numId="28">
    <w:abstractNumId w:val="33"/>
  </w:num>
  <w:num w:numId="29">
    <w:abstractNumId w:val="6"/>
  </w:num>
  <w:num w:numId="30">
    <w:abstractNumId w:val="29"/>
  </w:num>
  <w:num w:numId="31">
    <w:abstractNumId w:val="30"/>
  </w:num>
  <w:num w:numId="32">
    <w:abstractNumId w:val="25"/>
  </w:num>
  <w:num w:numId="33">
    <w:abstractNumId w:val="19"/>
  </w:num>
  <w:num w:numId="34">
    <w:abstractNumId w:val="13"/>
  </w:num>
  <w:num w:numId="35">
    <w:abstractNumId w:val="24"/>
  </w:num>
  <w:num w:numId="36">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wI9YjTYRfV6VTq1/AX6T5/6Vd7M/RlyTjMnUmfGDz0LFccQZ4uvg/AakL4nvUz7MEsj7JsiusutCM4qpUEYG5g==" w:salt="WMsv6R8vfzNWBjcihGEyNw=="/>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07A63"/>
    <w:rsid w:val="00011D8A"/>
    <w:rsid w:val="00013CEF"/>
    <w:rsid w:val="0003112C"/>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61DA"/>
    <w:rsid w:val="0008653E"/>
    <w:rsid w:val="00087280"/>
    <w:rsid w:val="0009431C"/>
    <w:rsid w:val="00095689"/>
    <w:rsid w:val="00097A0B"/>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76CE"/>
    <w:rsid w:val="000E3C4F"/>
    <w:rsid w:val="000F1ACB"/>
    <w:rsid w:val="000F6CED"/>
    <w:rsid w:val="000F6EF9"/>
    <w:rsid w:val="00107812"/>
    <w:rsid w:val="001113F5"/>
    <w:rsid w:val="00116503"/>
    <w:rsid w:val="00117926"/>
    <w:rsid w:val="0012274B"/>
    <w:rsid w:val="00122CB4"/>
    <w:rsid w:val="00123A41"/>
    <w:rsid w:val="00125927"/>
    <w:rsid w:val="00132F5C"/>
    <w:rsid w:val="00133013"/>
    <w:rsid w:val="0013381F"/>
    <w:rsid w:val="00133F8F"/>
    <w:rsid w:val="001363F3"/>
    <w:rsid w:val="0013730F"/>
    <w:rsid w:val="001401DB"/>
    <w:rsid w:val="001419D4"/>
    <w:rsid w:val="00143F4C"/>
    <w:rsid w:val="0014720D"/>
    <w:rsid w:val="001474F5"/>
    <w:rsid w:val="0014796B"/>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5BC"/>
    <w:rsid w:val="001A5DFD"/>
    <w:rsid w:val="001A64FC"/>
    <w:rsid w:val="001B13D9"/>
    <w:rsid w:val="001B69FE"/>
    <w:rsid w:val="001C2503"/>
    <w:rsid w:val="001C2782"/>
    <w:rsid w:val="001C35B4"/>
    <w:rsid w:val="001D0B10"/>
    <w:rsid w:val="001D1351"/>
    <w:rsid w:val="001D749F"/>
    <w:rsid w:val="001E7FC0"/>
    <w:rsid w:val="001F0A0C"/>
    <w:rsid w:val="001F59F6"/>
    <w:rsid w:val="001F5DDB"/>
    <w:rsid w:val="001F61C6"/>
    <w:rsid w:val="00205A9A"/>
    <w:rsid w:val="002062F7"/>
    <w:rsid w:val="00206427"/>
    <w:rsid w:val="00206DE6"/>
    <w:rsid w:val="00210A1E"/>
    <w:rsid w:val="002129E4"/>
    <w:rsid w:val="00212AFF"/>
    <w:rsid w:val="002155B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716C4"/>
    <w:rsid w:val="00272547"/>
    <w:rsid w:val="00272BEF"/>
    <w:rsid w:val="0027683F"/>
    <w:rsid w:val="00282335"/>
    <w:rsid w:val="00282AAB"/>
    <w:rsid w:val="00283D62"/>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21A"/>
    <w:rsid w:val="002C78E9"/>
    <w:rsid w:val="002D127C"/>
    <w:rsid w:val="002D13DA"/>
    <w:rsid w:val="002D2166"/>
    <w:rsid w:val="002D3C05"/>
    <w:rsid w:val="002D5DD9"/>
    <w:rsid w:val="002D6C2D"/>
    <w:rsid w:val="002E4953"/>
    <w:rsid w:val="002E5655"/>
    <w:rsid w:val="002F1CF7"/>
    <w:rsid w:val="002F67E7"/>
    <w:rsid w:val="003074B5"/>
    <w:rsid w:val="003105B2"/>
    <w:rsid w:val="00311969"/>
    <w:rsid w:val="003128D0"/>
    <w:rsid w:val="00313FB9"/>
    <w:rsid w:val="00314134"/>
    <w:rsid w:val="00316D19"/>
    <w:rsid w:val="003232DB"/>
    <w:rsid w:val="003244C1"/>
    <w:rsid w:val="00331303"/>
    <w:rsid w:val="003317D8"/>
    <w:rsid w:val="00331F28"/>
    <w:rsid w:val="00333ABB"/>
    <w:rsid w:val="00342A51"/>
    <w:rsid w:val="00346238"/>
    <w:rsid w:val="00352D99"/>
    <w:rsid w:val="00354299"/>
    <w:rsid w:val="00357A2B"/>
    <w:rsid w:val="00357AAE"/>
    <w:rsid w:val="00361417"/>
    <w:rsid w:val="003677E2"/>
    <w:rsid w:val="00367F4B"/>
    <w:rsid w:val="00370F8A"/>
    <w:rsid w:val="003714A3"/>
    <w:rsid w:val="003820C0"/>
    <w:rsid w:val="003823C1"/>
    <w:rsid w:val="00390EA6"/>
    <w:rsid w:val="003911FC"/>
    <w:rsid w:val="00393943"/>
    <w:rsid w:val="00393EF8"/>
    <w:rsid w:val="0039414E"/>
    <w:rsid w:val="00394441"/>
    <w:rsid w:val="00394BBB"/>
    <w:rsid w:val="003966F5"/>
    <w:rsid w:val="00397EAF"/>
    <w:rsid w:val="003A2582"/>
    <w:rsid w:val="003A2682"/>
    <w:rsid w:val="003A3DFD"/>
    <w:rsid w:val="003A4E3C"/>
    <w:rsid w:val="003A5E67"/>
    <w:rsid w:val="003B4CB9"/>
    <w:rsid w:val="003B5859"/>
    <w:rsid w:val="003B7C1D"/>
    <w:rsid w:val="003C46D5"/>
    <w:rsid w:val="003C7DAA"/>
    <w:rsid w:val="003D064A"/>
    <w:rsid w:val="003D0DD1"/>
    <w:rsid w:val="003D14D5"/>
    <w:rsid w:val="003D29E9"/>
    <w:rsid w:val="003D3537"/>
    <w:rsid w:val="003D5EB6"/>
    <w:rsid w:val="003D652A"/>
    <w:rsid w:val="003D6740"/>
    <w:rsid w:val="003E0695"/>
    <w:rsid w:val="003E0AFA"/>
    <w:rsid w:val="003E45D8"/>
    <w:rsid w:val="003E49B8"/>
    <w:rsid w:val="003F558C"/>
    <w:rsid w:val="003F7109"/>
    <w:rsid w:val="0040088C"/>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3D41"/>
    <w:rsid w:val="0043503E"/>
    <w:rsid w:val="004433D9"/>
    <w:rsid w:val="00443A5B"/>
    <w:rsid w:val="00444AE8"/>
    <w:rsid w:val="00445E1B"/>
    <w:rsid w:val="0044605D"/>
    <w:rsid w:val="00446843"/>
    <w:rsid w:val="00451415"/>
    <w:rsid w:val="00452563"/>
    <w:rsid w:val="004553AA"/>
    <w:rsid w:val="004573FD"/>
    <w:rsid w:val="00464062"/>
    <w:rsid w:val="00466F2D"/>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7E35"/>
    <w:rsid w:val="004F0D74"/>
    <w:rsid w:val="004F1D75"/>
    <w:rsid w:val="004F1E38"/>
    <w:rsid w:val="004F2705"/>
    <w:rsid w:val="004F4149"/>
    <w:rsid w:val="00503597"/>
    <w:rsid w:val="005076AF"/>
    <w:rsid w:val="00510E66"/>
    <w:rsid w:val="00510F97"/>
    <w:rsid w:val="0052066D"/>
    <w:rsid w:val="00522092"/>
    <w:rsid w:val="005229F7"/>
    <w:rsid w:val="00530703"/>
    <w:rsid w:val="00534D25"/>
    <w:rsid w:val="00536F2F"/>
    <w:rsid w:val="00537193"/>
    <w:rsid w:val="0054007C"/>
    <w:rsid w:val="00542055"/>
    <w:rsid w:val="005467A5"/>
    <w:rsid w:val="0055165D"/>
    <w:rsid w:val="0055331F"/>
    <w:rsid w:val="005541FB"/>
    <w:rsid w:val="00562847"/>
    <w:rsid w:val="005729A5"/>
    <w:rsid w:val="0057460A"/>
    <w:rsid w:val="00574C04"/>
    <w:rsid w:val="0057690E"/>
    <w:rsid w:val="00581342"/>
    <w:rsid w:val="005847B2"/>
    <w:rsid w:val="00584F32"/>
    <w:rsid w:val="00585865"/>
    <w:rsid w:val="00585A6A"/>
    <w:rsid w:val="005923B5"/>
    <w:rsid w:val="0059797D"/>
    <w:rsid w:val="005A20FB"/>
    <w:rsid w:val="005A31B0"/>
    <w:rsid w:val="005A3C92"/>
    <w:rsid w:val="005A43A5"/>
    <w:rsid w:val="005A60C0"/>
    <w:rsid w:val="005B3CDC"/>
    <w:rsid w:val="005B45F2"/>
    <w:rsid w:val="005B4A95"/>
    <w:rsid w:val="005B59CB"/>
    <w:rsid w:val="005B5AA5"/>
    <w:rsid w:val="005B7E98"/>
    <w:rsid w:val="005C1D5F"/>
    <w:rsid w:val="005C53DC"/>
    <w:rsid w:val="005C63EC"/>
    <w:rsid w:val="005D258D"/>
    <w:rsid w:val="005D3B3F"/>
    <w:rsid w:val="005D7E32"/>
    <w:rsid w:val="005E413A"/>
    <w:rsid w:val="005F0D2C"/>
    <w:rsid w:val="005F202A"/>
    <w:rsid w:val="005F3CCA"/>
    <w:rsid w:val="005F3FFD"/>
    <w:rsid w:val="005F6B90"/>
    <w:rsid w:val="005F7D11"/>
    <w:rsid w:val="00604812"/>
    <w:rsid w:val="0061046D"/>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1A9"/>
    <w:rsid w:val="006558E8"/>
    <w:rsid w:val="00662670"/>
    <w:rsid w:val="006626A7"/>
    <w:rsid w:val="00662AA1"/>
    <w:rsid w:val="0066564F"/>
    <w:rsid w:val="006659A0"/>
    <w:rsid w:val="00665EDE"/>
    <w:rsid w:val="00666C2C"/>
    <w:rsid w:val="00670015"/>
    <w:rsid w:val="006735A1"/>
    <w:rsid w:val="006748C2"/>
    <w:rsid w:val="00677C09"/>
    <w:rsid w:val="00677F70"/>
    <w:rsid w:val="006816C0"/>
    <w:rsid w:val="00681F1E"/>
    <w:rsid w:val="00690745"/>
    <w:rsid w:val="00691D61"/>
    <w:rsid w:val="006930CC"/>
    <w:rsid w:val="006943D0"/>
    <w:rsid w:val="006952FA"/>
    <w:rsid w:val="006954F6"/>
    <w:rsid w:val="00695513"/>
    <w:rsid w:val="006A54F5"/>
    <w:rsid w:val="006A57EE"/>
    <w:rsid w:val="006A62FF"/>
    <w:rsid w:val="006A642E"/>
    <w:rsid w:val="006A6CDE"/>
    <w:rsid w:val="006B16E5"/>
    <w:rsid w:val="006B3815"/>
    <w:rsid w:val="006B39A5"/>
    <w:rsid w:val="006B724A"/>
    <w:rsid w:val="006B7B89"/>
    <w:rsid w:val="006B7FB7"/>
    <w:rsid w:val="006C24BB"/>
    <w:rsid w:val="006C26F6"/>
    <w:rsid w:val="006C28A2"/>
    <w:rsid w:val="006C3462"/>
    <w:rsid w:val="006D1BDB"/>
    <w:rsid w:val="006D2103"/>
    <w:rsid w:val="006D2FC8"/>
    <w:rsid w:val="006D3C82"/>
    <w:rsid w:val="006D53F2"/>
    <w:rsid w:val="006E0030"/>
    <w:rsid w:val="006E19FA"/>
    <w:rsid w:val="006E3DDB"/>
    <w:rsid w:val="006E6E04"/>
    <w:rsid w:val="006F3A6C"/>
    <w:rsid w:val="006F4A52"/>
    <w:rsid w:val="006F7CF8"/>
    <w:rsid w:val="00700DFB"/>
    <w:rsid w:val="00701D86"/>
    <w:rsid w:val="007046B7"/>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1868"/>
    <w:rsid w:val="007527CF"/>
    <w:rsid w:val="00752EA7"/>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829"/>
    <w:rsid w:val="007835E0"/>
    <w:rsid w:val="00784E70"/>
    <w:rsid w:val="007869E4"/>
    <w:rsid w:val="00790B20"/>
    <w:rsid w:val="00793C05"/>
    <w:rsid w:val="00793DCA"/>
    <w:rsid w:val="00794386"/>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1C5A"/>
    <w:rsid w:val="007F2C68"/>
    <w:rsid w:val="007F3DEA"/>
    <w:rsid w:val="007F4F96"/>
    <w:rsid w:val="007F6EF3"/>
    <w:rsid w:val="00806768"/>
    <w:rsid w:val="00806B02"/>
    <w:rsid w:val="008140B5"/>
    <w:rsid w:val="00817148"/>
    <w:rsid w:val="0082191D"/>
    <w:rsid w:val="00826C94"/>
    <w:rsid w:val="0082709C"/>
    <w:rsid w:val="00827C44"/>
    <w:rsid w:val="008307F1"/>
    <w:rsid w:val="00830B35"/>
    <w:rsid w:val="00830C3D"/>
    <w:rsid w:val="00832CC3"/>
    <w:rsid w:val="00834468"/>
    <w:rsid w:val="008375FF"/>
    <w:rsid w:val="00843D00"/>
    <w:rsid w:val="00844619"/>
    <w:rsid w:val="0084522A"/>
    <w:rsid w:val="00850B3E"/>
    <w:rsid w:val="008510E8"/>
    <w:rsid w:val="008533D7"/>
    <w:rsid w:val="008538E6"/>
    <w:rsid w:val="00862DD7"/>
    <w:rsid w:val="00863482"/>
    <w:rsid w:val="00865BD6"/>
    <w:rsid w:val="00866112"/>
    <w:rsid w:val="008711A9"/>
    <w:rsid w:val="008725C4"/>
    <w:rsid w:val="00872693"/>
    <w:rsid w:val="008823E6"/>
    <w:rsid w:val="008847B1"/>
    <w:rsid w:val="00886E21"/>
    <w:rsid w:val="008871D1"/>
    <w:rsid w:val="00887A51"/>
    <w:rsid w:val="008906B7"/>
    <w:rsid w:val="0089771D"/>
    <w:rsid w:val="008A0C01"/>
    <w:rsid w:val="008A2003"/>
    <w:rsid w:val="008A2D44"/>
    <w:rsid w:val="008A3BCF"/>
    <w:rsid w:val="008A5480"/>
    <w:rsid w:val="008B4711"/>
    <w:rsid w:val="008B53F4"/>
    <w:rsid w:val="008B675B"/>
    <w:rsid w:val="008C2445"/>
    <w:rsid w:val="008C4E2A"/>
    <w:rsid w:val="008C6884"/>
    <w:rsid w:val="008C6E89"/>
    <w:rsid w:val="008C7320"/>
    <w:rsid w:val="008D0581"/>
    <w:rsid w:val="008D6360"/>
    <w:rsid w:val="008E053C"/>
    <w:rsid w:val="008E1416"/>
    <w:rsid w:val="008E19C9"/>
    <w:rsid w:val="008E3CA3"/>
    <w:rsid w:val="008E5CE1"/>
    <w:rsid w:val="008F0143"/>
    <w:rsid w:val="008F194E"/>
    <w:rsid w:val="008F1AF8"/>
    <w:rsid w:val="008F230D"/>
    <w:rsid w:val="008F50F4"/>
    <w:rsid w:val="008F67CF"/>
    <w:rsid w:val="008F6F88"/>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2534"/>
    <w:rsid w:val="00933479"/>
    <w:rsid w:val="00940172"/>
    <w:rsid w:val="00942899"/>
    <w:rsid w:val="00943F5F"/>
    <w:rsid w:val="00956ECC"/>
    <w:rsid w:val="009612A3"/>
    <w:rsid w:val="009617B4"/>
    <w:rsid w:val="009645CA"/>
    <w:rsid w:val="00970830"/>
    <w:rsid w:val="00970BEB"/>
    <w:rsid w:val="0097126D"/>
    <w:rsid w:val="0097139E"/>
    <w:rsid w:val="00972D8B"/>
    <w:rsid w:val="00975F30"/>
    <w:rsid w:val="0098122B"/>
    <w:rsid w:val="00985050"/>
    <w:rsid w:val="009867D2"/>
    <w:rsid w:val="00986A6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87F"/>
    <w:rsid w:val="009E2E03"/>
    <w:rsid w:val="009E4C88"/>
    <w:rsid w:val="009E4D6E"/>
    <w:rsid w:val="009E4E8E"/>
    <w:rsid w:val="009E5C1A"/>
    <w:rsid w:val="009E7532"/>
    <w:rsid w:val="009F33F8"/>
    <w:rsid w:val="009F5497"/>
    <w:rsid w:val="00A032D1"/>
    <w:rsid w:val="00A03567"/>
    <w:rsid w:val="00A03CDB"/>
    <w:rsid w:val="00A06D93"/>
    <w:rsid w:val="00A10103"/>
    <w:rsid w:val="00A125CA"/>
    <w:rsid w:val="00A13C25"/>
    <w:rsid w:val="00A16567"/>
    <w:rsid w:val="00A17E87"/>
    <w:rsid w:val="00A232C1"/>
    <w:rsid w:val="00A30D35"/>
    <w:rsid w:val="00A31496"/>
    <w:rsid w:val="00A3191A"/>
    <w:rsid w:val="00A34F9D"/>
    <w:rsid w:val="00A35785"/>
    <w:rsid w:val="00A358F9"/>
    <w:rsid w:val="00A4038B"/>
    <w:rsid w:val="00A4241F"/>
    <w:rsid w:val="00A43E81"/>
    <w:rsid w:val="00A4643F"/>
    <w:rsid w:val="00A53A11"/>
    <w:rsid w:val="00A570AB"/>
    <w:rsid w:val="00A66F15"/>
    <w:rsid w:val="00A673B2"/>
    <w:rsid w:val="00A67A39"/>
    <w:rsid w:val="00A71211"/>
    <w:rsid w:val="00A732BE"/>
    <w:rsid w:val="00A74EAB"/>
    <w:rsid w:val="00A75495"/>
    <w:rsid w:val="00A777D8"/>
    <w:rsid w:val="00A81763"/>
    <w:rsid w:val="00A82469"/>
    <w:rsid w:val="00A83170"/>
    <w:rsid w:val="00A8347E"/>
    <w:rsid w:val="00A85004"/>
    <w:rsid w:val="00A86C81"/>
    <w:rsid w:val="00A94812"/>
    <w:rsid w:val="00A96EA9"/>
    <w:rsid w:val="00A975DC"/>
    <w:rsid w:val="00AA0FDF"/>
    <w:rsid w:val="00AA4F94"/>
    <w:rsid w:val="00AA6429"/>
    <w:rsid w:val="00AA67E0"/>
    <w:rsid w:val="00AA6B75"/>
    <w:rsid w:val="00AA7A3A"/>
    <w:rsid w:val="00AB64D4"/>
    <w:rsid w:val="00AC0815"/>
    <w:rsid w:val="00AC085D"/>
    <w:rsid w:val="00AC2B75"/>
    <w:rsid w:val="00AC3C91"/>
    <w:rsid w:val="00AC3D32"/>
    <w:rsid w:val="00AC7958"/>
    <w:rsid w:val="00AC7B8B"/>
    <w:rsid w:val="00AD7321"/>
    <w:rsid w:val="00AE0A01"/>
    <w:rsid w:val="00AE30B2"/>
    <w:rsid w:val="00AE402C"/>
    <w:rsid w:val="00AF0BC3"/>
    <w:rsid w:val="00AF1B71"/>
    <w:rsid w:val="00B00941"/>
    <w:rsid w:val="00B02048"/>
    <w:rsid w:val="00B024A1"/>
    <w:rsid w:val="00B05D34"/>
    <w:rsid w:val="00B0712D"/>
    <w:rsid w:val="00B11634"/>
    <w:rsid w:val="00B11A18"/>
    <w:rsid w:val="00B255CC"/>
    <w:rsid w:val="00B32DED"/>
    <w:rsid w:val="00B348B1"/>
    <w:rsid w:val="00B410C2"/>
    <w:rsid w:val="00B419A8"/>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86F"/>
    <w:rsid w:val="00B76DD6"/>
    <w:rsid w:val="00B76EFE"/>
    <w:rsid w:val="00B810FC"/>
    <w:rsid w:val="00B8307E"/>
    <w:rsid w:val="00B84445"/>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6003"/>
    <w:rsid w:val="00BE1B0D"/>
    <w:rsid w:val="00BE4ED7"/>
    <w:rsid w:val="00BF1941"/>
    <w:rsid w:val="00BF3CB3"/>
    <w:rsid w:val="00BF536B"/>
    <w:rsid w:val="00BF7291"/>
    <w:rsid w:val="00C00A44"/>
    <w:rsid w:val="00C00E94"/>
    <w:rsid w:val="00C04F35"/>
    <w:rsid w:val="00C066E9"/>
    <w:rsid w:val="00C10868"/>
    <w:rsid w:val="00C17709"/>
    <w:rsid w:val="00C203B0"/>
    <w:rsid w:val="00C2137F"/>
    <w:rsid w:val="00C21B4A"/>
    <w:rsid w:val="00C25215"/>
    <w:rsid w:val="00C2634A"/>
    <w:rsid w:val="00C277AF"/>
    <w:rsid w:val="00C35165"/>
    <w:rsid w:val="00C40BC4"/>
    <w:rsid w:val="00C4151B"/>
    <w:rsid w:val="00C42BEC"/>
    <w:rsid w:val="00C4301A"/>
    <w:rsid w:val="00C46D20"/>
    <w:rsid w:val="00C471FD"/>
    <w:rsid w:val="00C50E6B"/>
    <w:rsid w:val="00C5185C"/>
    <w:rsid w:val="00C556AD"/>
    <w:rsid w:val="00C56393"/>
    <w:rsid w:val="00C600F5"/>
    <w:rsid w:val="00C63837"/>
    <w:rsid w:val="00C648F2"/>
    <w:rsid w:val="00C67811"/>
    <w:rsid w:val="00C67D58"/>
    <w:rsid w:val="00C71053"/>
    <w:rsid w:val="00C7236A"/>
    <w:rsid w:val="00C76457"/>
    <w:rsid w:val="00C77BFA"/>
    <w:rsid w:val="00C77E7C"/>
    <w:rsid w:val="00C805DB"/>
    <w:rsid w:val="00C835A9"/>
    <w:rsid w:val="00C84217"/>
    <w:rsid w:val="00C8544E"/>
    <w:rsid w:val="00C96B3C"/>
    <w:rsid w:val="00C97BB5"/>
    <w:rsid w:val="00CA2F90"/>
    <w:rsid w:val="00CA3D87"/>
    <w:rsid w:val="00CA69FF"/>
    <w:rsid w:val="00CA6A10"/>
    <w:rsid w:val="00CB0476"/>
    <w:rsid w:val="00CB12B9"/>
    <w:rsid w:val="00CC470E"/>
    <w:rsid w:val="00CC5840"/>
    <w:rsid w:val="00CC6E76"/>
    <w:rsid w:val="00CD315D"/>
    <w:rsid w:val="00CD3697"/>
    <w:rsid w:val="00CD3C8F"/>
    <w:rsid w:val="00CD4BD2"/>
    <w:rsid w:val="00CD6C9C"/>
    <w:rsid w:val="00CE10B8"/>
    <w:rsid w:val="00CE1E2E"/>
    <w:rsid w:val="00CE2D6A"/>
    <w:rsid w:val="00CE6005"/>
    <w:rsid w:val="00CE726B"/>
    <w:rsid w:val="00D0076B"/>
    <w:rsid w:val="00D007AF"/>
    <w:rsid w:val="00D0439A"/>
    <w:rsid w:val="00D0522C"/>
    <w:rsid w:val="00D05A3D"/>
    <w:rsid w:val="00D0740B"/>
    <w:rsid w:val="00D07B74"/>
    <w:rsid w:val="00D12969"/>
    <w:rsid w:val="00D1298F"/>
    <w:rsid w:val="00D1429B"/>
    <w:rsid w:val="00D21B1C"/>
    <w:rsid w:val="00D26A82"/>
    <w:rsid w:val="00D26DD0"/>
    <w:rsid w:val="00D310ED"/>
    <w:rsid w:val="00D33429"/>
    <w:rsid w:val="00D34F12"/>
    <w:rsid w:val="00D35360"/>
    <w:rsid w:val="00D410B5"/>
    <w:rsid w:val="00D4719E"/>
    <w:rsid w:val="00D52475"/>
    <w:rsid w:val="00D54449"/>
    <w:rsid w:val="00D57B3C"/>
    <w:rsid w:val="00D641EA"/>
    <w:rsid w:val="00D65F9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3039"/>
    <w:rsid w:val="00DA7930"/>
    <w:rsid w:val="00DB3F68"/>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526"/>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34BB"/>
    <w:rsid w:val="00E10078"/>
    <w:rsid w:val="00E128D0"/>
    <w:rsid w:val="00E12AEF"/>
    <w:rsid w:val="00E130EE"/>
    <w:rsid w:val="00E16C04"/>
    <w:rsid w:val="00E21965"/>
    <w:rsid w:val="00E22B5C"/>
    <w:rsid w:val="00E22E7C"/>
    <w:rsid w:val="00E359E7"/>
    <w:rsid w:val="00E41DA3"/>
    <w:rsid w:val="00E42306"/>
    <w:rsid w:val="00E454B3"/>
    <w:rsid w:val="00E45CDE"/>
    <w:rsid w:val="00E46386"/>
    <w:rsid w:val="00E50CFF"/>
    <w:rsid w:val="00E60250"/>
    <w:rsid w:val="00E60556"/>
    <w:rsid w:val="00E67040"/>
    <w:rsid w:val="00E6790C"/>
    <w:rsid w:val="00E72D85"/>
    <w:rsid w:val="00E74619"/>
    <w:rsid w:val="00E80A67"/>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5842"/>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238DB"/>
    <w:rsid w:val="00F31C28"/>
    <w:rsid w:val="00F33B99"/>
    <w:rsid w:val="00F36CB8"/>
    <w:rsid w:val="00F42851"/>
    <w:rsid w:val="00F438EF"/>
    <w:rsid w:val="00F43EF1"/>
    <w:rsid w:val="00F523C8"/>
    <w:rsid w:val="00F57273"/>
    <w:rsid w:val="00F57769"/>
    <w:rsid w:val="00F5797E"/>
    <w:rsid w:val="00F63F7A"/>
    <w:rsid w:val="00F661A4"/>
    <w:rsid w:val="00F761A1"/>
    <w:rsid w:val="00F76C9F"/>
    <w:rsid w:val="00F76EC1"/>
    <w:rsid w:val="00F84573"/>
    <w:rsid w:val="00F85804"/>
    <w:rsid w:val="00F92A30"/>
    <w:rsid w:val="00F92ECA"/>
    <w:rsid w:val="00F9408D"/>
    <w:rsid w:val="00F9732E"/>
    <w:rsid w:val="00FA3F52"/>
    <w:rsid w:val="00FB6057"/>
    <w:rsid w:val="00FB6634"/>
    <w:rsid w:val="00FB74D8"/>
    <w:rsid w:val="00FC10B2"/>
    <w:rsid w:val="00FC5FD8"/>
    <w:rsid w:val="00FD05F2"/>
    <w:rsid w:val="00FD4103"/>
    <w:rsid w:val="00FD597A"/>
    <w:rsid w:val="00FD6079"/>
    <w:rsid w:val="00FE15C2"/>
    <w:rsid w:val="00FE1D51"/>
    <w:rsid w:val="00FE373D"/>
    <w:rsid w:val="00FE69A1"/>
    <w:rsid w:val="00FF0BE3"/>
    <w:rsid w:val="00FF0D79"/>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matt.dias@bof.ca.gov" TargetMode="External"/><Relationship Id="rId33" Type="http://schemas.openxmlformats.org/officeDocument/2006/relationships/header" Target="header11.xm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A375A-2D3F-44E9-B332-FCEB64295C3E}">
  <ds:schemaRefs>
    <ds:schemaRef ds:uri="http://www.w3.org/XML/1998/namespace"/>
    <ds:schemaRef ds:uri="5999079f-78a3-40c8-b0d3-b21f0a5f9de9"/>
    <ds:schemaRef ds:uri="http://schemas.microsoft.com/office/2006/documentManagement/types"/>
    <ds:schemaRef ds:uri="50c285d6-090b-4878-9533-d90334e7ef5c"/>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3517C66E-82D7-4B5C-81A1-20DE0D95A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2475</Words>
  <Characters>14113</Characters>
  <Application>Microsoft Office Word</Application>
  <DocSecurity>8</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3</cp:revision>
  <cp:lastPrinted>2020-01-09T22:12:00Z</cp:lastPrinted>
  <dcterms:created xsi:type="dcterms:W3CDTF">2020-10-29T21:35:00Z</dcterms:created>
  <dcterms:modified xsi:type="dcterms:W3CDTF">2020-10-29T21:44:00Z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