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2BEB" w:rsidR="00442BEB" w:rsidP="40F5E49E" w:rsidRDefault="00442BEB" w14:paraId="527E3049" w14:textId="5DD5ED4D" w14:noSpellErr="1">
      <w:pPr>
        <w:pStyle w:val="paragraph"/>
        <w:spacing w:before="0" w:beforeAutospacing="off" w:after="0" w:afterAutospacing="off"/>
        <w:textAlignment w:val="baseline"/>
        <w:rPr>
          <w:rStyle w:val="normaltextrun"/>
          <w:rFonts w:ascii="Corbel" w:hAnsi="Corbel"/>
          <w:b w:val="1"/>
          <w:bCs w:val="1"/>
          <w:color w:val="000000"/>
          <w:sz w:val="28"/>
          <w:szCs w:val="28"/>
          <w:u w:val="single"/>
          <w:shd w:val="clear" w:color="auto" w:fill="FFFFFF"/>
        </w:rPr>
      </w:pPr>
      <w:commentRangeStart w:id="309665525"/>
      <w:commentRangeStart w:id="2009043374"/>
      <w:commentRangeStart w:id="1234328582"/>
      <w:commentRangeStart w:id="1714161295"/>
      <w:commentRangeStart w:id="1198822505"/>
      <w:commentRangeStart w:id="1925068226"/>
      <w:r w:rsidRPr="00442BEB" w:rsidR="00442BEB">
        <w:rPr>
          <w:rStyle w:val="normaltextrun"/>
          <w:rFonts w:ascii="Corbel" w:hAnsi="Corbel"/>
          <w:b w:val="1"/>
          <w:bCs w:val="1"/>
          <w:color w:val="000000"/>
          <w:sz w:val="28"/>
          <w:szCs w:val="28"/>
          <w:u w:val="single"/>
          <w:shd w:val="clear" w:color="auto" w:fill="FFFFFF"/>
        </w:rPr>
        <w:t>Inflation</w:t>
      </w:r>
      <w:commentRangeEnd w:id="309665525"/>
      <w:r>
        <w:rPr>
          <w:rStyle w:val="CommentReference"/>
        </w:rPr>
        <w:commentReference w:id="309665525"/>
      </w:r>
      <w:commentRangeEnd w:id="2009043374"/>
      <w:r>
        <w:rPr>
          <w:rStyle w:val="CommentReference"/>
        </w:rPr>
        <w:commentReference w:id="2009043374"/>
      </w:r>
      <w:commentRangeEnd w:id="1234328582"/>
      <w:r>
        <w:rPr>
          <w:rStyle w:val="CommentReference"/>
        </w:rPr>
        <w:commentReference w:id="1234328582"/>
      </w:r>
      <w:commentRangeEnd w:id="1714161295"/>
      <w:r>
        <w:rPr>
          <w:rStyle w:val="CommentReference"/>
        </w:rPr>
        <w:commentReference w:id="1714161295"/>
      </w:r>
      <w:commentRangeEnd w:id="1198822505"/>
      <w:r>
        <w:rPr>
          <w:rStyle w:val="CommentReference"/>
        </w:rPr>
        <w:commentReference w:id="1198822505"/>
      </w:r>
      <w:commentRangeEnd w:id="1925068226"/>
      <w:r>
        <w:rPr>
          <w:rStyle w:val="CommentReference"/>
        </w:rPr>
        <w:commentReference w:id="1925068226"/>
      </w:r>
      <w:r w:rsidRPr="00442BEB" w:rsidR="00442BEB">
        <w:rPr>
          <w:rStyle w:val="normaltextrun"/>
          <w:rFonts w:ascii="Corbel" w:hAnsi="Corbel"/>
          <w:b w:val="1"/>
          <w:bCs w:val="1"/>
          <w:color w:val="000000"/>
          <w:sz w:val="28"/>
          <w:szCs w:val="28"/>
          <w:u w:val="single"/>
          <w:shd w:val="clear" w:color="auto" w:fill="FFFFFF"/>
        </w:rPr>
        <w:t xml:space="preserve"> Reduction Act Grants</w:t>
      </w:r>
      <w:r w:rsidR="00442BEB">
        <w:rPr>
          <w:rStyle w:val="normaltextrun"/>
          <w:rFonts w:ascii="Corbel" w:hAnsi="Corbel"/>
          <w:b w:val="1"/>
          <w:bCs w:val="1"/>
          <w:color w:val="000000"/>
          <w:sz w:val="28"/>
          <w:szCs w:val="28"/>
          <w:u w:val="single"/>
          <w:shd w:val="clear" w:color="auto" w:fill="FFFFFF"/>
        </w:rPr>
        <w:t xml:space="preserve"> </w:t>
      </w:r>
    </w:p>
    <w:p w:rsidR="00442BEB" w:rsidP="00442BEB" w:rsidRDefault="00442BEB" w14:paraId="6D705583" w14:textId="77777777">
      <w:pPr>
        <w:pStyle w:val="paragraph"/>
        <w:spacing w:before="0" w:beforeAutospacing="0" w:after="0" w:afterAutospacing="0"/>
        <w:textAlignment w:val="baseline"/>
        <w:rPr>
          <w:rStyle w:val="normaltextrun"/>
          <w:rFonts w:ascii="Corbel" w:hAnsi="Corbel"/>
          <w:b/>
          <w:bCs/>
          <w:color w:val="000000"/>
          <w:shd w:val="clear" w:color="auto" w:fill="FFFFFF"/>
        </w:rPr>
      </w:pPr>
    </w:p>
    <w:p w:rsidR="00442BEB" w:rsidP="40F5E49E" w:rsidRDefault="00442BEB" w14:paraId="463C3D98" w14:textId="3563D8BA" w14:noSpellErr="1">
      <w:pPr>
        <w:pStyle w:val="paragraph"/>
        <w:spacing w:before="0" w:beforeAutospacing="off" w:after="0" w:afterAutospacing="off"/>
        <w:textAlignment w:val="baseline"/>
        <w:rPr>
          <w:rFonts w:ascii="Corbel" w:hAnsi="Corbel"/>
          <w:sz w:val="20"/>
          <w:szCs w:val="20"/>
        </w:rPr>
      </w:pPr>
      <w:r w:rsidR="00442BEB">
        <w:rPr>
          <w:rStyle w:val="normaltextrun"/>
          <w:rFonts w:ascii="Corbel" w:hAnsi="Corbel"/>
          <w:b w:val="1"/>
          <w:bCs w:val="1"/>
          <w:color w:val="000000"/>
          <w:shd w:val="clear" w:color="auto" w:fill="FFFFFF"/>
        </w:rPr>
        <w:t xml:space="preserve">Priority Populations, Disadvantaged, and Low- Income Communities: </w:t>
      </w:r>
    </w:p>
    <w:p w:rsidR="40F5E49E" w:rsidP="40F5E49E" w:rsidRDefault="40F5E49E" w14:paraId="0923FA9A" w14:textId="77B6B632">
      <w:pPr>
        <w:pStyle w:val="paragraph"/>
        <w:spacing w:before="0" w:beforeAutospacing="off" w:after="0" w:afterAutospacing="off"/>
        <w:rPr>
          <w:rStyle w:val="normaltextrun"/>
          <w:rFonts w:ascii="Corbel" w:hAnsi="Corbel"/>
          <w:b w:val="1"/>
          <w:bCs w:val="1"/>
          <w:color w:val="000000" w:themeColor="text1" w:themeTint="FF" w:themeShade="FF"/>
        </w:rPr>
      </w:pPr>
    </w:p>
    <w:p w:rsidR="00442BEB" w:rsidP="00442BEB" w:rsidRDefault="00442BEB" w14:paraId="6266912E" w14:textId="77777777">
      <w:pPr>
        <w:pStyle w:val="paragraph"/>
        <w:numPr>
          <w:ilvl w:val="0"/>
          <w:numId w:val="1"/>
        </w:numPr>
        <w:spacing w:before="0" w:beforeAutospacing="0" w:after="0" w:afterAutospacing="0"/>
        <w:ind w:left="1080" w:firstLine="0"/>
        <w:textAlignment w:val="baseline"/>
        <w:rPr>
          <w:rFonts w:ascii="Corbel" w:hAnsi="Corbel"/>
          <w:sz w:val="20"/>
          <w:szCs w:val="20"/>
        </w:rPr>
      </w:pPr>
      <w:hyperlink w:tgtFrame="_blank" w:history="1" r:id="rId5">
        <w:r>
          <w:rPr>
            <w:rStyle w:val="normaltextrun"/>
            <w:rFonts w:ascii="Corbel" w:hAnsi="Corbel"/>
            <w:color w:val="0000FF"/>
            <w:sz w:val="20"/>
            <w:szCs w:val="20"/>
            <w:u w:val="single"/>
          </w:rPr>
          <w:t xml:space="preserve">California Communities Environmental Health Screening Tool - </w:t>
        </w:r>
        <w:proofErr w:type="spellStart"/>
        <w:r>
          <w:rPr>
            <w:rStyle w:val="normaltextrun"/>
            <w:rFonts w:ascii="Corbel" w:hAnsi="Corbel"/>
            <w:color w:val="0000FF"/>
            <w:sz w:val="20"/>
            <w:szCs w:val="20"/>
            <w:u w:val="single"/>
          </w:rPr>
          <w:t>CalEnviroScreen</w:t>
        </w:r>
        <w:proofErr w:type="spellEnd"/>
        <w:r>
          <w:rPr>
            <w:rStyle w:val="normaltextrun"/>
            <w:rFonts w:ascii="Corbel" w:hAnsi="Corbel"/>
            <w:color w:val="0000FF"/>
            <w:sz w:val="20"/>
            <w:szCs w:val="20"/>
            <w:u w:val="single"/>
          </w:rPr>
          <w:t xml:space="preserve"> (CES) 4.0</w:t>
        </w:r>
      </w:hyperlink>
      <w:r>
        <w:rPr>
          <w:rStyle w:val="eop"/>
          <w:rFonts w:ascii="Corbel" w:hAnsi="Corbel"/>
          <w:sz w:val="20"/>
          <w:szCs w:val="20"/>
        </w:rPr>
        <w:t> </w:t>
      </w:r>
    </w:p>
    <w:p w:rsidR="00442BEB" w:rsidP="00442BEB" w:rsidRDefault="00442BEB" w14:paraId="13DC7A04" w14:textId="77777777">
      <w:pPr>
        <w:pStyle w:val="paragraph"/>
        <w:numPr>
          <w:ilvl w:val="0"/>
          <w:numId w:val="2"/>
        </w:numPr>
        <w:spacing w:before="0" w:beforeAutospacing="0" w:after="0" w:afterAutospacing="0"/>
        <w:ind w:left="1800" w:firstLine="0"/>
        <w:textAlignment w:val="baseline"/>
        <w:rPr>
          <w:rFonts w:ascii="Corbel" w:hAnsi="Corbel"/>
          <w:sz w:val="20"/>
          <w:szCs w:val="20"/>
        </w:rPr>
      </w:pPr>
      <w:proofErr w:type="spellStart"/>
      <w:r>
        <w:rPr>
          <w:rStyle w:val="normaltextrun"/>
          <w:rFonts w:ascii="Corbel" w:hAnsi="Corbel"/>
          <w:sz w:val="20"/>
          <w:szCs w:val="20"/>
        </w:rPr>
        <w:t>CalEnviroScreen</w:t>
      </w:r>
      <w:proofErr w:type="spellEnd"/>
      <w:r>
        <w:rPr>
          <w:rStyle w:val="normaltextrun"/>
          <w:rFonts w:ascii="Corbel" w:hAnsi="Corbel"/>
          <w:sz w:val="20"/>
          <w:szCs w:val="20"/>
        </w:rPr>
        <w:t xml:space="preserve"> is a mapping tool developed by OEHHA on behalf of CalEPA that analyzes data on environmental, public health and socioeconomic conditions in California’s census tracts to provide a clear picture of cumulative pollution burdens and vulnerabilities in communities throughout the state.</w:t>
      </w:r>
      <w:r>
        <w:rPr>
          <w:rStyle w:val="eop"/>
          <w:rFonts w:ascii="Corbel" w:hAnsi="Corbel"/>
          <w:sz w:val="20"/>
          <w:szCs w:val="20"/>
        </w:rPr>
        <w:t> </w:t>
      </w:r>
    </w:p>
    <w:p w:rsidR="00442BEB" w:rsidP="00442BEB" w:rsidRDefault="00442BEB" w14:paraId="0C4198F0" w14:textId="77777777">
      <w:pPr>
        <w:pStyle w:val="paragraph"/>
        <w:numPr>
          <w:ilvl w:val="0"/>
          <w:numId w:val="3"/>
        </w:numPr>
        <w:spacing w:before="0" w:beforeAutospacing="0" w:after="0" w:afterAutospacing="0"/>
        <w:ind w:left="1080" w:firstLine="0"/>
        <w:textAlignment w:val="baseline"/>
        <w:rPr>
          <w:rFonts w:ascii="Corbel" w:hAnsi="Corbel"/>
          <w:sz w:val="20"/>
          <w:szCs w:val="20"/>
        </w:rPr>
      </w:pPr>
      <w:hyperlink w:tgtFrame="_blank" w:history="1" r:id="rId6">
        <w:r>
          <w:rPr>
            <w:rStyle w:val="normaltextrun"/>
            <w:rFonts w:ascii="Corbel" w:hAnsi="Corbel"/>
            <w:color w:val="0000FF"/>
            <w:sz w:val="20"/>
            <w:szCs w:val="20"/>
            <w:u w:val="single"/>
          </w:rPr>
          <w:t>Senate Bill 535 Disadvantaged Communities</w:t>
        </w:r>
      </w:hyperlink>
      <w:r>
        <w:rPr>
          <w:rStyle w:val="normaltextrun"/>
          <w:rFonts w:ascii="Corbel" w:hAnsi="Corbel"/>
          <w:sz w:val="20"/>
          <w:szCs w:val="20"/>
        </w:rPr>
        <w:t xml:space="preserve"> via the CalEPA</w:t>
      </w:r>
      <w:r>
        <w:rPr>
          <w:rStyle w:val="eop"/>
          <w:rFonts w:ascii="Corbel" w:hAnsi="Corbel"/>
          <w:sz w:val="20"/>
          <w:szCs w:val="20"/>
        </w:rPr>
        <w:t> </w:t>
      </w:r>
    </w:p>
    <w:p w:rsidR="00442BEB" w:rsidP="00442BEB" w:rsidRDefault="00442BEB" w14:paraId="4B94EC7A" w14:textId="77777777">
      <w:pPr>
        <w:pStyle w:val="paragraph"/>
        <w:numPr>
          <w:ilvl w:val="0"/>
          <w:numId w:val="3"/>
        </w:numPr>
        <w:spacing w:before="0" w:beforeAutospacing="0" w:after="0" w:afterAutospacing="0"/>
        <w:ind w:left="1080" w:firstLine="0"/>
        <w:textAlignment w:val="baseline"/>
        <w:rPr>
          <w:rFonts w:ascii="Corbel" w:hAnsi="Corbel"/>
          <w:sz w:val="20"/>
          <w:szCs w:val="20"/>
        </w:rPr>
      </w:pPr>
      <w:hyperlink w:tgtFrame="_blank" w:history="1" r:id="rId7">
        <w:r>
          <w:rPr>
            <w:rStyle w:val="normaltextrun"/>
            <w:rFonts w:ascii="Corbel" w:hAnsi="Corbel"/>
            <w:color w:val="0000FF"/>
            <w:sz w:val="20"/>
            <w:szCs w:val="20"/>
            <w:u w:val="single"/>
          </w:rPr>
          <w:t>California Climate Investments Priority Populations</w:t>
        </w:r>
      </w:hyperlink>
      <w:r>
        <w:rPr>
          <w:rStyle w:val="normaltextrun"/>
          <w:rFonts w:ascii="Corbel" w:hAnsi="Corbel"/>
          <w:sz w:val="20"/>
          <w:szCs w:val="20"/>
        </w:rPr>
        <w:t xml:space="preserve"> via California Air Resources Board</w:t>
      </w:r>
      <w:r>
        <w:rPr>
          <w:rStyle w:val="eop"/>
          <w:rFonts w:ascii="Corbel" w:hAnsi="Corbel"/>
          <w:sz w:val="20"/>
          <w:szCs w:val="20"/>
        </w:rPr>
        <w:t> </w:t>
      </w:r>
    </w:p>
    <w:p w:rsidR="00442BEB" w:rsidP="00442BEB" w:rsidRDefault="00442BEB" w14:paraId="2B40F47D" w14:textId="77777777">
      <w:pPr>
        <w:pStyle w:val="paragraph"/>
        <w:numPr>
          <w:ilvl w:val="0"/>
          <w:numId w:val="3"/>
        </w:numPr>
        <w:spacing w:before="0" w:beforeAutospacing="0" w:after="0" w:afterAutospacing="0"/>
        <w:ind w:left="1080" w:firstLine="0"/>
        <w:textAlignment w:val="baseline"/>
        <w:rPr>
          <w:rFonts w:ascii="Corbel" w:hAnsi="Corbel"/>
          <w:sz w:val="20"/>
          <w:szCs w:val="20"/>
        </w:rPr>
      </w:pPr>
      <w:hyperlink w:tgtFrame="_blank" w:history="1" r:id="rId8">
        <w:r>
          <w:rPr>
            <w:rStyle w:val="normaltextrun"/>
            <w:rFonts w:ascii="Corbel" w:hAnsi="Corbel"/>
            <w:color w:val="0000FF"/>
            <w:sz w:val="20"/>
            <w:szCs w:val="20"/>
            <w:u w:val="single"/>
          </w:rPr>
          <w:t>Climate and Economic Justice Screening Tool (CEJST)</w:t>
        </w:r>
      </w:hyperlink>
      <w:r>
        <w:rPr>
          <w:rStyle w:val="normaltextrun"/>
          <w:rFonts w:ascii="Corbel" w:hAnsi="Corbel"/>
          <w:sz w:val="20"/>
          <w:szCs w:val="20"/>
        </w:rPr>
        <w:t xml:space="preserve"> via the White House Council on Environmental Quality</w:t>
      </w:r>
      <w:r>
        <w:rPr>
          <w:rStyle w:val="eop"/>
          <w:rFonts w:ascii="Corbel" w:hAnsi="Corbel"/>
          <w:sz w:val="20"/>
          <w:szCs w:val="20"/>
        </w:rPr>
        <w:t> </w:t>
      </w:r>
    </w:p>
    <w:p w:rsidR="00FD1C8E" w:rsidRDefault="00FD1C8E" w14:paraId="02516678" w14:textId="77777777"/>
    <w:sectPr w:rsidR="00FD1C8E">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YK" w:author="Yang, Kahoua@CALFIRE" w:date="2024-02-12T15:13:56" w:id="309665525">
    <w:p w:rsidR="40F5E49E" w:rsidRDefault="40F5E49E" w14:paraId="0D3FF049" w14:textId="1B85C25B">
      <w:pPr>
        <w:pStyle w:val="CommentText"/>
      </w:pPr>
      <w:r>
        <w:fldChar w:fldCharType="begin"/>
      </w:r>
      <w:r>
        <w:instrText xml:space="preserve"> HYPERLINK "mailto:emily.webb@fire.ca.gov"</w:instrText>
      </w:r>
      <w:bookmarkStart w:name="_@_48920E3862A64B0981A5066585B86B04Z" w:id="1205866465"/>
      <w:r>
        <w:fldChar w:fldCharType="separate"/>
      </w:r>
      <w:bookmarkEnd w:id="1205866465"/>
      <w:r w:rsidRPr="40F5E49E" w:rsidR="40F5E49E">
        <w:rPr>
          <w:rStyle w:val="Mention"/>
          <w:noProof/>
        </w:rPr>
        <w:t>@Webb, Emily@CALFIRE</w:t>
      </w:r>
      <w:r>
        <w:fldChar w:fldCharType="end"/>
      </w:r>
      <w:r w:rsidR="40F5E49E">
        <w:rPr/>
        <w:t xml:space="preserve">  What do you think about adding this to the UCF website? I think Rachel discussed about adding links to the grant guidelines, I can't recall if this section was one Rachel wanted to add. Is there any other links you would like to add to this Word doc? </w:t>
      </w:r>
      <w:r>
        <w:rPr>
          <w:rStyle w:val="CommentReference"/>
        </w:rPr>
        <w:annotationRef/>
      </w:r>
    </w:p>
  </w:comment>
  <w:comment w:initials="WE" w:author="Webb, Emily@CALFIRE" w:date="2024-02-12T15:27:02" w:id="2009043374">
    <w:p w:rsidR="40F5E49E" w:rsidRDefault="40F5E49E" w14:paraId="10819088" w14:textId="2CB73932">
      <w:pPr>
        <w:pStyle w:val="CommentText"/>
      </w:pPr>
      <w:r>
        <w:fldChar w:fldCharType="begin"/>
      </w:r>
      <w:r>
        <w:instrText xml:space="preserve"> HYPERLINK "mailto:Kahoua.Yang@fire.ca.gov"</w:instrText>
      </w:r>
      <w:bookmarkStart w:name="_@_766779991E8747D78AF6BF1B856345CFZ" w:id="246984776"/>
      <w:r>
        <w:fldChar w:fldCharType="separate"/>
      </w:r>
      <w:bookmarkEnd w:id="246984776"/>
      <w:r w:rsidRPr="40F5E49E" w:rsidR="40F5E49E">
        <w:rPr>
          <w:rStyle w:val="Mention"/>
          <w:noProof/>
        </w:rPr>
        <w:t>@Yang, Kahoua@CALFIRE</w:t>
      </w:r>
      <w:r>
        <w:fldChar w:fldCharType="end"/>
      </w:r>
      <w:r w:rsidR="40F5E49E">
        <w:rPr/>
        <w:t xml:space="preserve"> I think Rachel wanted to add the Priority Populations/DAC/Low-Income links to the UCF website.  That way they are included with the other application forms and we can easily direct applicants to them.  These links are essential for applicants to correctly identify themselves as a Priority Population because it's a requirement of the IRA grant that all funds have to benefit these populations/communities.  Let me know if you have further questions!</w:t>
      </w:r>
      <w:r>
        <w:rPr>
          <w:rStyle w:val="CommentReference"/>
        </w:rPr>
        <w:annotationRef/>
      </w:r>
    </w:p>
  </w:comment>
  <w:comment w:initials="YK" w:author="Yang, Kahoua@CALFIRE" w:date="2024-02-12T15:30:41" w:id="1234328582">
    <w:p w:rsidR="40F5E49E" w:rsidRDefault="40F5E49E" w14:paraId="7A4E99C1" w14:textId="18B13254">
      <w:pPr>
        <w:pStyle w:val="CommentText"/>
      </w:pPr>
      <w:r>
        <w:fldChar w:fldCharType="begin"/>
      </w:r>
      <w:r>
        <w:instrText xml:space="preserve"> HYPERLINK "mailto:emily.webb@fire.ca.gov"</w:instrText>
      </w:r>
      <w:bookmarkStart w:name="_@_BAA7E9029E86406C90BE8FE4EE9CE9E6Z" w:id="202977114"/>
      <w:r>
        <w:fldChar w:fldCharType="separate"/>
      </w:r>
      <w:bookmarkEnd w:id="202977114"/>
      <w:r w:rsidRPr="40F5E49E" w:rsidR="40F5E49E">
        <w:rPr>
          <w:rStyle w:val="Mention"/>
          <w:noProof/>
        </w:rPr>
        <w:t>@Webb, Emily@CALFIRE</w:t>
      </w:r>
      <w:r>
        <w:fldChar w:fldCharType="end"/>
      </w:r>
      <w:r w:rsidR="40F5E49E">
        <w:rPr/>
        <w:t xml:space="preserve"> Does this look good to you? Do you have any edits you would like to make? If no, I'll add this to the UCF grant website. </w:t>
      </w:r>
      <w:r>
        <w:rPr>
          <w:rStyle w:val="CommentReference"/>
        </w:rPr>
        <w:annotationRef/>
      </w:r>
    </w:p>
    <w:p w:rsidR="40F5E49E" w:rsidRDefault="40F5E49E" w14:paraId="4B5C8BC4" w14:textId="6E905B7B">
      <w:pPr>
        <w:pStyle w:val="CommentText"/>
      </w:pPr>
    </w:p>
  </w:comment>
  <w:comment w:initials="WE" w:author="Webb, Emily@CALFIRE" w:date="2024-02-12T15:38:50" w:id="1714161295">
    <w:p w:rsidR="40F5E49E" w:rsidRDefault="40F5E49E" w14:paraId="642EE4FF" w14:textId="5FDF9F8C">
      <w:pPr>
        <w:pStyle w:val="CommentText"/>
      </w:pPr>
      <w:r>
        <w:fldChar w:fldCharType="begin"/>
      </w:r>
      <w:r>
        <w:instrText xml:space="preserve"> HYPERLINK "mailto:Kahoua.Yang@fire.ca.gov"</w:instrText>
      </w:r>
      <w:bookmarkStart w:name="_@_0159604751774D80A3B3FBB244AF5511Z" w:id="554170289"/>
      <w:r>
        <w:fldChar w:fldCharType="separate"/>
      </w:r>
      <w:bookmarkEnd w:id="554170289"/>
      <w:r w:rsidRPr="40F5E49E" w:rsidR="40F5E49E">
        <w:rPr>
          <w:rStyle w:val="Mention"/>
          <w:noProof/>
        </w:rPr>
        <w:t>@Yang, Kahoua@CALFIRE</w:t>
      </w:r>
      <w:r>
        <w:fldChar w:fldCharType="end"/>
      </w:r>
      <w:r w:rsidR="40F5E49E">
        <w:rPr/>
        <w:t xml:space="preserve"> is the paragraph above the links going to be included on the application?  And then just the links go on the UCF website?  I think that's what Rachel wanted. </w:t>
      </w:r>
      <w:r>
        <w:rPr>
          <w:rStyle w:val="CommentReference"/>
        </w:rPr>
        <w:annotationRef/>
      </w:r>
    </w:p>
  </w:comment>
  <w:comment w:initials="YK" w:author="Yang, Kahoua@CALFIRE" w:date="2024-02-12T15:58:02" w:id="1198822505">
    <w:p w:rsidR="40F5E49E" w:rsidRDefault="40F5E49E" w14:paraId="113311B3" w14:textId="26CD1E72">
      <w:pPr>
        <w:pStyle w:val="CommentText"/>
      </w:pPr>
      <w:r>
        <w:fldChar w:fldCharType="begin"/>
      </w:r>
      <w:r>
        <w:instrText xml:space="preserve"> HYPERLINK "mailto:emily.webb@fire.ca.gov"</w:instrText>
      </w:r>
      <w:bookmarkStart w:name="_@_1ED095486BB64F0FA1CCB0CADC096F40Z" w:id="1549611541"/>
      <w:r>
        <w:fldChar w:fldCharType="separate"/>
      </w:r>
      <w:bookmarkEnd w:id="1549611541"/>
      <w:r w:rsidRPr="40F5E49E" w:rsidR="40F5E49E">
        <w:rPr>
          <w:rStyle w:val="Mention"/>
          <w:noProof/>
        </w:rPr>
        <w:t>@Webb, Emily@CALFIRE</w:t>
      </w:r>
      <w:r>
        <w:fldChar w:fldCharType="end"/>
      </w:r>
      <w:r w:rsidR="40F5E49E">
        <w:rPr/>
        <w:t xml:space="preserve">  Thank you! I fixed it. </w:t>
      </w:r>
      <w:r>
        <w:rPr>
          <w:rStyle w:val="CommentReference"/>
        </w:rPr>
        <w:annotationRef/>
      </w:r>
    </w:p>
  </w:comment>
  <w:comment w:initials="WE" w:author="Webb, Emily@CALFIRE" w:date="2024-02-12T16:04:36" w:id="1925068226">
    <w:p w:rsidR="51760201" w:rsidRDefault="51760201" w14:paraId="08902ADB" w14:textId="60C92CFE">
      <w:pPr>
        <w:pStyle w:val="CommentText"/>
      </w:pPr>
      <w:r>
        <w:fldChar w:fldCharType="begin"/>
      </w:r>
      <w:r>
        <w:instrText xml:space="preserve"> HYPERLINK "mailto:Kahoua.Yang@fire.ca.gov"</w:instrText>
      </w:r>
      <w:bookmarkStart w:name="_@_38EB1FA433DA4717974F64511B68C50DZ" w:id="244432202"/>
      <w:r>
        <w:fldChar w:fldCharType="separate"/>
      </w:r>
      <w:bookmarkEnd w:id="244432202"/>
      <w:r w:rsidRPr="51760201" w:rsidR="51760201">
        <w:rPr>
          <w:rStyle w:val="Mention"/>
          <w:noProof/>
        </w:rPr>
        <w:t>@Yang, Kahoua@CALFIRE</w:t>
      </w:r>
      <w:r>
        <w:fldChar w:fldCharType="end"/>
      </w:r>
      <w:r w:rsidR="51760201">
        <w:rPr/>
        <w:t xml:space="preserve"> looks great!  Thank you!</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D3FF049"/>
  <w15:commentEx w15:done="0" w15:paraId="10819088" w15:paraIdParent="0D3FF049"/>
  <w15:commentEx w15:done="0" w15:paraId="4B5C8BC4" w15:paraIdParent="0D3FF049"/>
  <w15:commentEx w15:done="0" w15:paraId="642EE4FF" w15:paraIdParent="0D3FF049"/>
  <w15:commentEx w15:done="0" w15:paraId="113311B3" w15:paraIdParent="0D3FF049"/>
  <w15:commentEx w15:done="0" w15:paraId="08902ADB" w15:paraIdParent="0D3FF04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3381AF" w16cex:dateUtc="2024-02-12T23:13:56.292Z"/>
  <w16cex:commentExtensible w16cex:durableId="24E573DC" w16cex:dateUtc="2024-02-12T23:27:02.182Z">
    <w16cex:extLst>
      <w16:ext w16:uri="{CE6994B0-6A32-4C9F-8C6B-6E91EDA988CE}">
        <cr:reactions xmlns:cr="http://schemas.microsoft.com/office/comments/2020/reactions">
          <cr:reaction reactionType="1">
            <cr:reactionInfo dateUtc="2024-02-12T23:29:37.952Z">
              <cr:user userId="S::kahoua.yang@fire.ca.gov::a96887d1-959e-46ce-a998-37fdb2e6f565" userProvider="AD" userName="Yang, Kahoua@CALFIRE"/>
            </cr:reactionInfo>
          </cr:reaction>
        </cr:reactions>
      </w16:ext>
    </w16cex:extLst>
  </w16cex:commentExtensible>
  <w16cex:commentExtensible w16cex:durableId="5312CAC7" w16cex:dateUtc="2024-02-12T23:30:41.279Z"/>
  <w16cex:commentExtensible w16cex:durableId="7DA6A31D" w16cex:dateUtc="2024-02-12T23:38:50.031Z">
    <w16cex:extLst>
      <w16:ext w16:uri="{CE6994B0-6A32-4C9F-8C6B-6E91EDA988CE}">
        <cr:reactions xmlns:cr="http://schemas.microsoft.com/office/comments/2020/reactions">
          <cr:reaction reactionType="1">
            <cr:reactionInfo dateUtc="2024-02-12T23:57:11.015Z">
              <cr:user userId="S::kahoua.yang@fire.ca.gov::a96887d1-959e-46ce-a998-37fdb2e6f565" userProvider="AD" userName="Yang, Kahoua@CALFIRE"/>
            </cr:reactionInfo>
          </cr:reaction>
        </cr:reactions>
      </w16:ext>
    </w16cex:extLst>
  </w16cex:commentExtensible>
  <w16cex:commentExtensible w16cex:durableId="0F37BC82" w16cex:dateUtc="2024-02-12T23:58:02.828Z"/>
  <w16cex:commentExtensible w16cex:durableId="175DC090" w16cex:dateUtc="2024-02-13T00:04:36.176Z"/>
</w16cex:commentsExtensible>
</file>

<file path=word/commentsIds.xml><?xml version="1.0" encoding="utf-8"?>
<w16cid:commentsIds xmlns:mc="http://schemas.openxmlformats.org/markup-compatibility/2006" xmlns:w16cid="http://schemas.microsoft.com/office/word/2016/wordml/cid" mc:Ignorable="w16cid">
  <w16cid:commentId w16cid:paraId="0D3FF049" w16cid:durableId="3B3381AF"/>
  <w16cid:commentId w16cid:paraId="10819088" w16cid:durableId="24E573DC"/>
  <w16cid:commentId w16cid:paraId="4B5C8BC4" w16cid:durableId="5312CAC7"/>
  <w16cid:commentId w16cid:paraId="642EE4FF" w16cid:durableId="7DA6A31D"/>
  <w16cid:commentId w16cid:paraId="113311B3" w16cid:durableId="0F37BC82"/>
  <w16cid:commentId w16cid:paraId="08902ADB" w16cid:durableId="175DC0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46FFC"/>
    <w:multiLevelType w:val="multilevel"/>
    <w:tmpl w:val="AD5E6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2B3417A"/>
    <w:multiLevelType w:val="multilevel"/>
    <w:tmpl w:val="4A38B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E8932C3"/>
    <w:multiLevelType w:val="multilevel"/>
    <w:tmpl w:val="5BEE26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1405564723">
    <w:abstractNumId w:val="1"/>
  </w:num>
  <w:num w:numId="2" w16cid:durableId="1789084996">
    <w:abstractNumId w:val="2"/>
  </w:num>
  <w:num w:numId="3" w16cid:durableId="1874490690">
    <w:abstractNumId w:val="0"/>
  </w:num>
</w:numbering>
</file>

<file path=word/people.xml><?xml version="1.0" encoding="utf-8"?>
<w15:people xmlns:mc="http://schemas.openxmlformats.org/markup-compatibility/2006" xmlns:w15="http://schemas.microsoft.com/office/word/2012/wordml" mc:Ignorable="w15">
  <w15:person w15:author="Yang, Kahoua@CALFIRE">
    <w15:presenceInfo w15:providerId="AD" w15:userId="S::kahoua.yang@fire.ca.gov::a96887d1-959e-46ce-a998-37fdb2e6f565"/>
  </w15:person>
  <w15:person w15:author="Webb, Emily@CALFIRE">
    <w15:presenceInfo w15:providerId="AD" w15:userId="S::emily.webb@fire.ca.gov::e003145b-41a5-4318-8bf4-a862d490e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BEB"/>
    <w:rsid w:val="00442BEB"/>
    <w:rsid w:val="00E626F2"/>
    <w:rsid w:val="00FD1C8E"/>
    <w:rsid w:val="210FF4BF"/>
    <w:rsid w:val="24DC9718"/>
    <w:rsid w:val="24DC9718"/>
    <w:rsid w:val="4067C7E0"/>
    <w:rsid w:val="40F5E49E"/>
    <w:rsid w:val="4B8B5ED8"/>
    <w:rsid w:val="51760201"/>
    <w:rsid w:val="588EF1DC"/>
    <w:rsid w:val="7E91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6EFF"/>
  <w15:chartTrackingRefBased/>
  <w15:docId w15:val="{B2DB7E8F-3879-4CBD-A934-6B851FAE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42BEB"/>
    <w:pPr>
      <w:spacing w:before="100" w:beforeAutospacing="1" w:after="100" w:afterAutospacing="1" w:line="240" w:lineRule="auto"/>
    </w:pPr>
    <w:rPr>
      <w:rFonts w:ascii="Times New Roman" w:hAnsi="Times New Roman" w:eastAsia="Times New Roman" w:cs="Times New Roman"/>
      <w:kern w:val="0"/>
      <w:sz w:val="24"/>
      <w:szCs w:val="24"/>
    </w:rPr>
  </w:style>
  <w:style w:type="character" w:styleId="normaltextrun" w:customStyle="1">
    <w:name w:val="normaltextrun"/>
    <w:basedOn w:val="DefaultParagraphFont"/>
    <w:rsid w:val="00442BEB"/>
  </w:style>
  <w:style w:type="character" w:styleId="eop" w:customStyle="1">
    <w:name w:val="eop"/>
    <w:basedOn w:val="DefaultParagraphFont"/>
    <w:rsid w:val="00442BEB"/>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602D954-FF83-4F30-A7FE-A4FB5F35296B}">
    <t:Anchor>
      <t:Comment id="993231279"/>
    </t:Anchor>
    <t:History>
      <t:Event id="{0A3D28EA-5534-4ADF-A9FF-DA7BFCD628C6}" time="2024-02-12T23:27:02.246Z">
        <t:Attribution userId="S::emily.webb@fire.ca.gov::e003145b-41a5-4318-8bf4-a862d490e8cc" userProvider="AD" userName="Webb, Emily@CALFIRE"/>
        <t:Anchor>
          <t:Comment id="619017180"/>
        </t:Anchor>
        <t:Create/>
      </t:Event>
      <t:Event id="{2E86F8B8-D33A-49A8-838E-D162EE16A00D}" time="2024-02-12T23:27:02.246Z">
        <t:Attribution userId="S::emily.webb@fire.ca.gov::e003145b-41a5-4318-8bf4-a862d490e8cc" userProvider="AD" userName="Webb, Emily@CALFIRE"/>
        <t:Anchor>
          <t:Comment id="619017180"/>
        </t:Anchor>
        <t:Assign userId="S::Kahoua.Yang@fire.ca.gov::a96887d1-959e-46ce-a998-37fdb2e6f565" userProvider="AD" userName="Yang, Kahoua@CALFIRE"/>
      </t:Event>
      <t:Event id="{E8D60ABE-0B76-4C6C-8A7F-2F54D7BADCA7}" time="2024-02-12T23:27:02.246Z">
        <t:Attribution userId="S::emily.webb@fire.ca.gov::e003145b-41a5-4318-8bf4-a862d490e8cc" userProvider="AD" userName="Webb, Emily@CALFIRE"/>
        <t:Anchor>
          <t:Comment id="619017180"/>
        </t:Anchor>
        <t:SetTitle title="@Yang, Kahoua@CALFIRE I think Rachel wanted to add the Priority Populations/DAC/Low-Income links to the UCF website. That way they are included with the other application forms and we can easily direct applicants to them. These links are essential for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8372">
      <w:bodyDiv w:val="1"/>
      <w:marLeft w:val="0"/>
      <w:marRight w:val="0"/>
      <w:marTop w:val="0"/>
      <w:marBottom w:val="0"/>
      <w:divBdr>
        <w:top w:val="none" w:sz="0" w:space="0" w:color="auto"/>
        <w:left w:val="none" w:sz="0" w:space="0" w:color="auto"/>
        <w:bottom w:val="none" w:sz="0" w:space="0" w:color="auto"/>
        <w:right w:val="none" w:sz="0" w:space="0" w:color="auto"/>
      </w:divBdr>
      <w:divsChild>
        <w:div w:id="31735936">
          <w:marLeft w:val="0"/>
          <w:marRight w:val="0"/>
          <w:marTop w:val="0"/>
          <w:marBottom w:val="0"/>
          <w:divBdr>
            <w:top w:val="none" w:sz="0" w:space="0" w:color="auto"/>
            <w:left w:val="none" w:sz="0" w:space="0" w:color="auto"/>
            <w:bottom w:val="none" w:sz="0" w:space="0" w:color="auto"/>
            <w:right w:val="none" w:sz="0" w:space="0" w:color="auto"/>
          </w:divBdr>
        </w:div>
        <w:div w:id="102582700">
          <w:marLeft w:val="0"/>
          <w:marRight w:val="0"/>
          <w:marTop w:val="0"/>
          <w:marBottom w:val="0"/>
          <w:divBdr>
            <w:top w:val="none" w:sz="0" w:space="0" w:color="auto"/>
            <w:left w:val="none" w:sz="0" w:space="0" w:color="auto"/>
            <w:bottom w:val="none" w:sz="0" w:space="0" w:color="auto"/>
            <w:right w:val="none" w:sz="0" w:space="0" w:color="auto"/>
          </w:divBdr>
        </w:div>
        <w:div w:id="1575893086">
          <w:marLeft w:val="0"/>
          <w:marRight w:val="0"/>
          <w:marTop w:val="0"/>
          <w:marBottom w:val="0"/>
          <w:divBdr>
            <w:top w:val="none" w:sz="0" w:space="0" w:color="auto"/>
            <w:left w:val="none" w:sz="0" w:space="0" w:color="auto"/>
            <w:bottom w:val="none" w:sz="0" w:space="0" w:color="auto"/>
            <w:right w:val="none" w:sz="0" w:space="0" w:color="auto"/>
          </w:divBdr>
        </w:div>
        <w:div w:id="49155185">
          <w:marLeft w:val="0"/>
          <w:marRight w:val="0"/>
          <w:marTop w:val="0"/>
          <w:marBottom w:val="0"/>
          <w:divBdr>
            <w:top w:val="none" w:sz="0" w:space="0" w:color="auto"/>
            <w:left w:val="none" w:sz="0" w:space="0" w:color="auto"/>
            <w:bottom w:val="none" w:sz="0" w:space="0" w:color="auto"/>
            <w:right w:val="none" w:sz="0" w:space="0" w:color="auto"/>
          </w:divBdr>
        </w:div>
        <w:div w:id="123031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reeningtool.geoplatform.gov/"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gis.carb.arb.ca.gov/portal/apps/experiencebuilder/experience/?id=6b4b15f8c6514733972cabdda3108348"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xperience.arcgis.com/experience/1c21c53da8de48f1b946f3402fbae55c/page/SB-535-Disadvantaged-Communities/" TargetMode="External" Id="rId6" /><Relationship Type="http://schemas.openxmlformats.org/officeDocument/2006/relationships/customXml" Target="../customXml/item1.xml" Id="rId11" /><Relationship Type="http://schemas.openxmlformats.org/officeDocument/2006/relationships/hyperlink" Target="https://oehha.ca.gov/calenviroscreen/report/calenviroscreen-40"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ce86d4d27ca1409d" /><Relationship Type="http://schemas.microsoft.com/office/2011/relationships/people" Target="people.xml" Id="R54bb4dc9f3c24c2c" /><Relationship Type="http://schemas.microsoft.com/office/2011/relationships/commentsExtended" Target="commentsExtended.xml" Id="R79d820ae4da947b0" /><Relationship Type="http://schemas.microsoft.com/office/2016/09/relationships/commentsIds" Target="commentsIds.xml" Id="R49a2b484cf904dc0" /><Relationship Type="http://schemas.microsoft.com/office/2018/08/relationships/commentsExtensible" Target="commentsExtensible.xml" Id="R3abd39edc1f849fe" /><Relationship Type="http://schemas.microsoft.com/office/2019/05/relationships/documenttasks" Target="tasks.xml" Id="R7ce88b555f3b49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A57CDD92533489B845D160F2DDAEB" ma:contentTypeVersion="15" ma:contentTypeDescription="Create a new document." ma:contentTypeScope="" ma:versionID="d0ce92d3e0ac38197ac471928bb4b2c0">
  <xsd:schema xmlns:xsd="http://www.w3.org/2001/XMLSchema" xmlns:xs="http://www.w3.org/2001/XMLSchema" xmlns:p="http://schemas.microsoft.com/office/2006/metadata/properties" xmlns:ns2="f58f60bc-9fd6-455e-afa9-9b40aabd919b" xmlns:ns3="b08ed550-ab20-4dbc-943a-ca1b30a8d12a" targetNamespace="http://schemas.microsoft.com/office/2006/metadata/properties" ma:root="true" ma:fieldsID="b550d9f1713048cb503e5ddd2da52fc9" ns2:_="" ns3:_="">
    <xsd:import namespace="f58f60bc-9fd6-455e-afa9-9b40aabd919b"/>
    <xsd:import namespace="b08ed550-ab20-4dbc-943a-ca1b30a8d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60bc-9fd6-455e-afa9-9b40aabd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ed550-ab20-4dbc-943a-ca1b30a8d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a571316-2b3d-4fd9-a3a1-bd450f67e40c}" ma:internalName="TaxCatchAll" ma:showField="CatchAllData" ma:web="b08ed550-ab20-4dbc-943a-ca1b30a8d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8f60bc-9fd6-455e-afa9-9b40aabd919b">
      <Terms xmlns="http://schemas.microsoft.com/office/infopath/2007/PartnerControls"/>
    </lcf76f155ced4ddcb4097134ff3c332f>
    <TaxCatchAll xmlns="b08ed550-ab20-4dbc-943a-ca1b30a8d12a" xsi:nil="true"/>
  </documentManagement>
</p:properties>
</file>

<file path=customXml/itemProps1.xml><?xml version="1.0" encoding="utf-8"?>
<ds:datastoreItem xmlns:ds="http://schemas.openxmlformats.org/officeDocument/2006/customXml" ds:itemID="{057E193C-EA44-4EEC-97F9-9D32DBAF4CB7}"/>
</file>

<file path=customXml/itemProps2.xml><?xml version="1.0" encoding="utf-8"?>
<ds:datastoreItem xmlns:ds="http://schemas.openxmlformats.org/officeDocument/2006/customXml" ds:itemID="{BAB23FE9-7ACE-4AC5-9BF7-CE80E78BE2B8}"/>
</file>

<file path=customXml/itemProps3.xml><?xml version="1.0" encoding="utf-8"?>
<ds:datastoreItem xmlns:ds="http://schemas.openxmlformats.org/officeDocument/2006/customXml" ds:itemID="{85964D6D-54A6-4212-8D1B-95FA4EAF54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CALFIRE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Yang, Kahoua@CALFIRE</dc:creator>
  <keywords/>
  <dc:description/>
  <lastModifiedBy>Webb, Emily@CALFIRE</lastModifiedBy>
  <revision>3</revision>
  <dcterms:created xsi:type="dcterms:W3CDTF">2024-02-12T23:08:00.0000000Z</dcterms:created>
  <dcterms:modified xsi:type="dcterms:W3CDTF">2024-02-13T00:04:40.4014119Z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0x010100A28A57CDD92533489B845D160F2DDAEB</vt:lpwstr>
  </property>
  <property fmtid="{D5CDD505-2E9C-101B-9397-08002B2CF9AE}" pid="3" name="MediaServiceImageTags">
    <vt:lpwstr/>
  </property>
</Properties>
</file>