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2D1B" w14:textId="48FE7260" w:rsidR="00AD1885" w:rsidRPr="009350F0" w:rsidRDefault="00846F39">
      <w:pPr>
        <w:rPr>
          <w:rFonts w:cstheme="minorHAnsi"/>
        </w:rPr>
      </w:pPr>
      <w:r w:rsidRPr="009350F0">
        <w:rPr>
          <w:rFonts w:cstheme="minorHAnsi"/>
          <w:b/>
          <w:u w:val="single"/>
        </w:rPr>
        <w:t>ITEM #</w:t>
      </w:r>
      <w:r w:rsidR="00C3162B" w:rsidRPr="009350F0">
        <w:rPr>
          <w:rFonts w:cstheme="minorHAnsi"/>
          <w:b/>
          <w:u w:val="single"/>
        </w:rPr>
        <w:t>28</w:t>
      </w:r>
      <w:r w:rsidR="00B227C4">
        <w:rPr>
          <w:rFonts w:cstheme="minorHAnsi"/>
          <w:b/>
          <w:u w:val="single"/>
        </w:rPr>
        <w:t xml:space="preserve"> - </w:t>
      </w:r>
      <w:r w:rsidR="00C3162B" w:rsidRPr="009350F0">
        <w:rPr>
          <w:rFonts w:cstheme="minorHAnsi"/>
          <w:b/>
          <w:u w:val="single"/>
        </w:rPr>
        <w:t>DOMESTIC WATER NOTIFICATIONS</w:t>
      </w:r>
    </w:p>
    <w:p w14:paraId="7F681E6D" w14:textId="77777777" w:rsidR="00073385" w:rsidRPr="009350F0" w:rsidRDefault="00073385">
      <w:pPr>
        <w:rPr>
          <w:rFonts w:cstheme="minorHAnsi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  <w:tblCaption w:val="ITEM #28  DOMESTIC WATER NOTIFICATIONS"/>
      </w:tblPr>
      <w:tblGrid>
        <w:gridCol w:w="1884"/>
        <w:gridCol w:w="8896"/>
      </w:tblGrid>
      <w:tr w:rsidR="00073385" w:rsidRPr="009350F0" w14:paraId="16826E3A" w14:textId="77777777" w:rsidTr="00543D39">
        <w:tc>
          <w:tcPr>
            <w:tcW w:w="10790" w:type="dxa"/>
            <w:gridSpan w:val="2"/>
            <w:shd w:val="clear" w:color="auto" w:fill="auto"/>
          </w:tcPr>
          <w:p w14:paraId="58642F96" w14:textId="399FF9CF" w:rsidR="00073385" w:rsidRPr="009350F0" w:rsidRDefault="00AA625A" w:rsidP="006109EE">
            <w:pPr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[ref. 14 CCR § 1032.10]</w:t>
            </w:r>
          </w:p>
        </w:tc>
      </w:tr>
      <w:tr w:rsidR="004F1155" w:rsidRPr="009350F0" w14:paraId="0FEFACC7" w14:textId="77777777" w:rsidTr="00543D39">
        <w:tc>
          <w:tcPr>
            <w:tcW w:w="10790" w:type="dxa"/>
            <w:gridSpan w:val="2"/>
            <w:shd w:val="clear" w:color="auto" w:fill="auto"/>
          </w:tcPr>
          <w:p w14:paraId="2B3A7D8E" w14:textId="2B2D3D18" w:rsidR="008C14D9" w:rsidRPr="009350F0" w:rsidRDefault="008C14D9" w:rsidP="006109EE">
            <w:pPr>
              <w:spacing w:after="120"/>
              <w:rPr>
                <w:rFonts w:cstheme="minorHAnsi"/>
              </w:rPr>
            </w:pPr>
            <w:r w:rsidRPr="009350F0">
              <w:rPr>
                <w:rFonts w:cstheme="minorHAnsi"/>
              </w:rPr>
              <w:t>The THP submitter shall provide notice by letter to all other landowners within 1,000 feet downstream of the THP boundary whose ownership adjoins or includes a Class I, II, or IV watercourse(s) which receives surface drainage from the proposed timber operations.</w:t>
            </w:r>
          </w:p>
          <w:p w14:paraId="674B440A" w14:textId="018D8C47" w:rsidR="00605CA4" w:rsidRPr="009350F0" w:rsidRDefault="008C14D9" w:rsidP="006109EE">
            <w:pPr>
              <w:spacing w:after="120"/>
              <w:rPr>
                <w:rFonts w:cstheme="minorHAnsi"/>
              </w:rPr>
            </w:pPr>
            <w:r w:rsidRPr="009350F0">
              <w:rPr>
                <w:rFonts w:cstheme="minorHAnsi"/>
              </w:rPr>
              <w:t xml:space="preserve">The notice shall request that the THP submitter be advised of surface domestic water use from the watercourse, within the THP or within 1,000 feet downstream of the THP boundary. </w:t>
            </w:r>
          </w:p>
          <w:p w14:paraId="79251DA0" w14:textId="2E4B2901" w:rsidR="00605CA4" w:rsidRPr="009350F0" w:rsidRDefault="00605CA4" w:rsidP="006109EE">
            <w:pPr>
              <w:spacing w:after="120"/>
              <w:rPr>
                <w:rFonts w:cstheme="minorHAnsi"/>
              </w:rPr>
            </w:pPr>
            <w:r w:rsidRPr="009350F0">
              <w:rPr>
                <w:rFonts w:cstheme="minorHAnsi"/>
              </w:rPr>
              <w:t>When required to notice by letter, publication shall also be given one time by the THP submitter in a newspaper of general circulation in the area affected by the proposed project.</w:t>
            </w:r>
          </w:p>
          <w:p w14:paraId="1FEE7132" w14:textId="77777777" w:rsidR="00605CA4" w:rsidRPr="009350F0" w:rsidRDefault="00605CA4" w:rsidP="008D0437">
            <w:pPr>
              <w:rPr>
                <w:rFonts w:cstheme="minorHAnsi"/>
              </w:rPr>
            </w:pPr>
            <w:r w:rsidRPr="009350F0">
              <w:rPr>
                <w:rFonts w:cstheme="minorHAnsi"/>
              </w:rPr>
              <w:t>Such letter and publication shall notify the adjoining party:</w:t>
            </w:r>
          </w:p>
          <w:p w14:paraId="19795E90" w14:textId="77777777" w:rsidR="009A419A" w:rsidRPr="009350F0" w:rsidRDefault="009A419A" w:rsidP="009A419A">
            <w:pPr>
              <w:pStyle w:val="ListParagraph"/>
              <w:numPr>
                <w:ilvl w:val="0"/>
                <w:numId w:val="4"/>
              </w:numPr>
              <w:ind w:left="432" w:hanging="270"/>
              <w:rPr>
                <w:rFonts w:cstheme="minorHAnsi"/>
              </w:rPr>
            </w:pPr>
            <w:r w:rsidRPr="009350F0">
              <w:rPr>
                <w:rFonts w:cstheme="minorHAnsi"/>
              </w:rPr>
              <w:t>of the proposed timber operation</w:t>
            </w:r>
          </w:p>
          <w:p w14:paraId="602D7428" w14:textId="77777777" w:rsidR="009A419A" w:rsidRPr="009350F0" w:rsidRDefault="009A419A" w:rsidP="009A419A">
            <w:pPr>
              <w:pStyle w:val="ListParagraph"/>
              <w:numPr>
                <w:ilvl w:val="0"/>
                <w:numId w:val="4"/>
              </w:numPr>
              <w:ind w:left="432" w:hanging="270"/>
              <w:rPr>
                <w:rFonts w:cstheme="minorHAnsi"/>
              </w:rPr>
            </w:pPr>
            <w:r w:rsidRPr="009350F0">
              <w:rPr>
                <w:rFonts w:cstheme="minorHAnsi"/>
              </w:rPr>
              <w:t xml:space="preserve">describe its legal </w:t>
            </w:r>
            <w:proofErr w:type="gramStart"/>
            <w:r w:rsidRPr="009350F0">
              <w:rPr>
                <w:rFonts w:cstheme="minorHAnsi"/>
              </w:rPr>
              <w:t>location</w:t>
            </w:r>
            <w:proofErr w:type="gramEnd"/>
          </w:p>
          <w:p w14:paraId="4ACE0510" w14:textId="77777777" w:rsidR="009A419A" w:rsidRPr="009350F0" w:rsidRDefault="009A419A" w:rsidP="009A419A">
            <w:pPr>
              <w:pStyle w:val="ListParagraph"/>
              <w:numPr>
                <w:ilvl w:val="0"/>
                <w:numId w:val="4"/>
              </w:numPr>
              <w:ind w:left="432" w:hanging="270"/>
              <w:rPr>
                <w:rFonts w:cstheme="minorHAnsi"/>
              </w:rPr>
            </w:pPr>
            <w:r w:rsidRPr="009350F0">
              <w:rPr>
                <w:rFonts w:cstheme="minorHAnsi"/>
              </w:rPr>
              <w:t xml:space="preserve">identify the name, if any, of the watercourse it may </w:t>
            </w:r>
            <w:proofErr w:type="gramStart"/>
            <w:r w:rsidRPr="009350F0">
              <w:rPr>
                <w:rFonts w:cstheme="minorHAnsi"/>
              </w:rPr>
              <w:t>affect</w:t>
            </w:r>
            <w:proofErr w:type="gramEnd"/>
          </w:p>
          <w:p w14:paraId="42AAD1C8" w14:textId="0ACF84CF" w:rsidR="009A419A" w:rsidRPr="006109EE" w:rsidRDefault="009A419A" w:rsidP="006109EE">
            <w:pPr>
              <w:pStyle w:val="ListParagraph"/>
              <w:numPr>
                <w:ilvl w:val="0"/>
                <w:numId w:val="4"/>
              </w:numPr>
              <w:spacing w:after="120"/>
              <w:ind w:left="432" w:hanging="270"/>
              <w:rPr>
                <w:rFonts w:cstheme="minorHAnsi"/>
              </w:rPr>
            </w:pPr>
            <w:r w:rsidRPr="009350F0">
              <w:rPr>
                <w:rFonts w:cstheme="minorHAnsi"/>
              </w:rPr>
              <w:t xml:space="preserve">request a response by the property owner within ten days of the post-marked date on the letter or the date of publication as </w:t>
            </w:r>
            <w:proofErr w:type="gramStart"/>
            <w:r w:rsidRPr="009350F0">
              <w:rPr>
                <w:rFonts w:cstheme="minorHAnsi"/>
              </w:rPr>
              <w:t>appropriate</w:t>
            </w:r>
            <w:proofErr w:type="gramEnd"/>
          </w:p>
          <w:p w14:paraId="374B2810" w14:textId="56269CCA" w:rsidR="009A419A" w:rsidRPr="009350F0" w:rsidRDefault="009A419A" w:rsidP="006109EE">
            <w:pPr>
              <w:spacing w:after="120"/>
              <w:rPr>
                <w:rFonts w:cstheme="minorHAnsi"/>
              </w:rPr>
            </w:pPr>
            <w:r w:rsidRPr="009350F0">
              <w:rPr>
                <w:rFonts w:cstheme="minorHAnsi"/>
              </w:rPr>
              <w:t>The RPF may propose, with justification and explanation, an exemption to such notification requirements, and the Director may agree.</w:t>
            </w:r>
          </w:p>
          <w:p w14:paraId="6DBFEF70" w14:textId="2259D5F0" w:rsidR="009A419A" w:rsidRPr="006109EE" w:rsidRDefault="009A419A" w:rsidP="006109EE">
            <w:pPr>
              <w:spacing w:after="120"/>
              <w:rPr>
                <w:rFonts w:cstheme="minorHAnsi"/>
                <w:color w:val="FF0000"/>
              </w:rPr>
            </w:pPr>
            <w:r w:rsidRPr="009350F0">
              <w:rPr>
                <w:rFonts w:cstheme="minorHAnsi"/>
              </w:rPr>
              <w:t>Copies of either notice, proof of service and publication, and any responses shall be attached to the THP when submitted.</w:t>
            </w:r>
            <w:r w:rsidR="004D16D6" w:rsidRPr="009350F0">
              <w:rPr>
                <w:rFonts w:cstheme="minorHAnsi"/>
                <w:color w:val="FF0000"/>
              </w:rPr>
              <w:t xml:space="preserve"> </w:t>
            </w:r>
          </w:p>
          <w:p w14:paraId="0EA5C4B9" w14:textId="3733529D" w:rsidR="00D54815" w:rsidRPr="009350F0" w:rsidRDefault="009A419A" w:rsidP="006109EE">
            <w:pPr>
              <w:spacing w:after="120"/>
              <w:rPr>
                <w:rFonts w:cstheme="minorHAnsi"/>
              </w:rPr>
            </w:pPr>
            <w:r w:rsidRPr="009350F0">
              <w:rPr>
                <w:rFonts w:cstheme="minorHAnsi"/>
              </w:rPr>
              <w:t xml:space="preserve">If domestic use is noted, the </w:t>
            </w:r>
            <w:r w:rsidR="007B2DCA">
              <w:rPr>
                <w:rFonts w:cstheme="minorHAnsi"/>
              </w:rPr>
              <w:t>P</w:t>
            </w:r>
            <w:r w:rsidRPr="009350F0">
              <w:rPr>
                <w:rFonts w:cstheme="minorHAnsi"/>
              </w:rPr>
              <w:t>lan shall contain mitigations necessary to protect domestic water use.</w:t>
            </w:r>
          </w:p>
          <w:p w14:paraId="165D2F63" w14:textId="29D07E3D" w:rsidR="008C14D9" w:rsidRPr="006109EE" w:rsidRDefault="006109EE" w:rsidP="006109EE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NOTE: </w:t>
            </w:r>
            <w:r w:rsidR="007102B2" w:rsidRPr="009350F0">
              <w:rPr>
                <w:rFonts w:cstheme="minorHAnsi"/>
                <w:b/>
              </w:rPr>
              <w:t xml:space="preserve">The Plan </w:t>
            </w:r>
            <w:r>
              <w:rPr>
                <w:rFonts w:cstheme="minorHAnsi"/>
                <w:b/>
              </w:rPr>
              <w:t>s</w:t>
            </w:r>
            <w:r w:rsidR="007102B2" w:rsidRPr="009350F0">
              <w:rPr>
                <w:rFonts w:cstheme="minorHAnsi"/>
                <w:b/>
              </w:rPr>
              <w:t xml:space="preserve">hall </w:t>
            </w:r>
            <w:r>
              <w:rPr>
                <w:rFonts w:cstheme="minorHAnsi"/>
                <w:b/>
              </w:rPr>
              <w:t>n</w:t>
            </w:r>
            <w:r w:rsidR="007102B2" w:rsidRPr="009350F0">
              <w:rPr>
                <w:rFonts w:cstheme="minorHAnsi"/>
                <w:b/>
              </w:rPr>
              <w:t xml:space="preserve">ot </w:t>
            </w:r>
            <w:r>
              <w:rPr>
                <w:rFonts w:cstheme="minorHAnsi"/>
                <w:b/>
              </w:rPr>
              <w:t>b</w:t>
            </w:r>
            <w:r w:rsidR="007102B2" w:rsidRPr="009350F0">
              <w:rPr>
                <w:rFonts w:cstheme="minorHAnsi"/>
                <w:b/>
              </w:rPr>
              <w:t xml:space="preserve">e </w:t>
            </w:r>
            <w:r>
              <w:rPr>
                <w:rFonts w:cstheme="minorHAnsi"/>
                <w:b/>
              </w:rPr>
              <w:t>s</w:t>
            </w:r>
            <w:r w:rsidR="007102B2" w:rsidRPr="009350F0">
              <w:rPr>
                <w:rFonts w:cstheme="minorHAnsi"/>
                <w:b/>
              </w:rPr>
              <w:t xml:space="preserve">ubmitted </w:t>
            </w:r>
            <w:r>
              <w:rPr>
                <w:rFonts w:cstheme="minorHAnsi"/>
                <w:b/>
              </w:rPr>
              <w:t>u</w:t>
            </w:r>
            <w:r w:rsidR="007102B2" w:rsidRPr="009350F0">
              <w:rPr>
                <w:rFonts w:cstheme="minorHAnsi"/>
                <w:b/>
              </w:rPr>
              <w:t xml:space="preserve">ntil </w:t>
            </w:r>
            <w:r>
              <w:rPr>
                <w:rFonts w:cstheme="minorHAnsi"/>
                <w:b/>
                <w:u w:val="single"/>
              </w:rPr>
              <w:t>t</w:t>
            </w:r>
            <w:r w:rsidR="007102B2" w:rsidRPr="009350F0">
              <w:rPr>
                <w:rFonts w:cstheme="minorHAnsi"/>
                <w:b/>
                <w:u w:val="single"/>
              </w:rPr>
              <w:t xml:space="preserve">en </w:t>
            </w:r>
            <w:r>
              <w:rPr>
                <w:rFonts w:cstheme="minorHAnsi"/>
                <w:b/>
                <w:u w:val="single"/>
              </w:rPr>
              <w:t>d</w:t>
            </w:r>
            <w:r w:rsidR="007102B2" w:rsidRPr="009350F0">
              <w:rPr>
                <w:rFonts w:cstheme="minorHAnsi"/>
                <w:b/>
                <w:u w:val="single"/>
              </w:rPr>
              <w:t>ays</w:t>
            </w:r>
            <w:r w:rsidR="007102B2" w:rsidRPr="009350F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a</w:t>
            </w:r>
            <w:r w:rsidR="007102B2" w:rsidRPr="009350F0">
              <w:rPr>
                <w:rFonts w:cstheme="minorHAnsi"/>
                <w:b/>
              </w:rPr>
              <w:t xml:space="preserve">fter </w:t>
            </w:r>
            <w:r w:rsidR="007102B2">
              <w:rPr>
                <w:rFonts w:cstheme="minorHAnsi"/>
                <w:b/>
              </w:rPr>
              <w:t>t</w:t>
            </w:r>
            <w:r w:rsidR="007102B2" w:rsidRPr="009350F0">
              <w:rPr>
                <w:rFonts w:cstheme="minorHAnsi"/>
                <w:b/>
              </w:rPr>
              <w:t xml:space="preserve">he </w:t>
            </w:r>
            <w:r>
              <w:rPr>
                <w:rFonts w:cstheme="minorHAnsi"/>
                <w:b/>
              </w:rPr>
              <w:t>a</w:t>
            </w:r>
            <w:r w:rsidR="007102B2" w:rsidRPr="009350F0">
              <w:rPr>
                <w:rFonts w:cstheme="minorHAnsi"/>
                <w:b/>
              </w:rPr>
              <w:t xml:space="preserve">bove </w:t>
            </w:r>
            <w:r>
              <w:rPr>
                <w:rFonts w:cstheme="minorHAnsi"/>
                <w:b/>
              </w:rPr>
              <w:t>n</w:t>
            </w:r>
            <w:r w:rsidR="007102B2" w:rsidRPr="009350F0">
              <w:rPr>
                <w:rFonts w:cstheme="minorHAnsi"/>
                <w:b/>
              </w:rPr>
              <w:t>otification(</w:t>
            </w:r>
            <w:r>
              <w:rPr>
                <w:rFonts w:cstheme="minorHAnsi"/>
                <w:b/>
              </w:rPr>
              <w:t>s</w:t>
            </w:r>
            <w:r w:rsidR="007102B2" w:rsidRPr="009350F0">
              <w:rPr>
                <w:rFonts w:cstheme="minorHAnsi"/>
                <w:b/>
              </w:rPr>
              <w:t xml:space="preserve">) </w:t>
            </w:r>
            <w:r>
              <w:rPr>
                <w:rFonts w:cstheme="minorHAnsi"/>
                <w:b/>
              </w:rPr>
              <w:t>h</w:t>
            </w:r>
            <w:r w:rsidR="007102B2" w:rsidRPr="009350F0">
              <w:rPr>
                <w:rFonts w:cstheme="minorHAnsi"/>
                <w:b/>
              </w:rPr>
              <w:t xml:space="preserve">ave </w:t>
            </w:r>
            <w:r>
              <w:rPr>
                <w:rFonts w:cstheme="minorHAnsi"/>
                <w:b/>
              </w:rPr>
              <w:t>b</w:t>
            </w:r>
            <w:r w:rsidR="007102B2" w:rsidRPr="009350F0">
              <w:rPr>
                <w:rFonts w:cstheme="minorHAnsi"/>
                <w:b/>
              </w:rPr>
              <w:t xml:space="preserve">een </w:t>
            </w:r>
            <w:r>
              <w:rPr>
                <w:rFonts w:cstheme="minorHAnsi"/>
                <w:b/>
              </w:rPr>
              <w:t>c</w:t>
            </w:r>
            <w:r w:rsidR="007102B2" w:rsidRPr="009350F0">
              <w:rPr>
                <w:rFonts w:cstheme="minorHAnsi"/>
                <w:b/>
              </w:rPr>
              <w:t>ompleted</w:t>
            </w:r>
            <w:r>
              <w:rPr>
                <w:rFonts w:cstheme="minorHAnsi"/>
                <w:b/>
              </w:rPr>
              <w:t>.</w:t>
            </w:r>
          </w:p>
        </w:tc>
      </w:tr>
      <w:tr w:rsidR="00115669" w:rsidRPr="009350F0" w14:paraId="0F021129" w14:textId="77777777" w:rsidTr="00543D39">
        <w:tc>
          <w:tcPr>
            <w:tcW w:w="1885" w:type="dxa"/>
          </w:tcPr>
          <w:p w14:paraId="78C41087" w14:textId="725BE02C" w:rsidR="00115669" w:rsidRPr="004435E0" w:rsidRDefault="00115669" w:rsidP="003F7C85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cstheme="minorHAnsi"/>
              </w:rPr>
            </w:pPr>
            <w:r w:rsidRPr="004435E0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</w:rPr>
                <w:id w:val="210052579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8C2771" w:rsidRPr="004435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35E0">
              <w:rPr>
                <w:rFonts w:cstheme="minorHAnsi"/>
              </w:rPr>
              <w:t>]Yes   [</w:t>
            </w:r>
            <w:sdt>
              <w:sdtPr>
                <w:rPr>
                  <w:rFonts w:eastAsia="MS Gothic" w:cstheme="minorHAnsi"/>
                </w:rPr>
                <w:id w:val="1072317950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4435E0" w:rsidRPr="004435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35E0">
              <w:rPr>
                <w:rFonts w:cstheme="minorHAnsi"/>
              </w:rPr>
              <w:t>]No</w:t>
            </w:r>
          </w:p>
        </w:tc>
        <w:tc>
          <w:tcPr>
            <w:tcW w:w="8905" w:type="dxa"/>
          </w:tcPr>
          <w:p w14:paraId="14BAFAC4" w14:textId="0EB70950" w:rsidR="00605CA4" w:rsidRPr="009350F0" w:rsidRDefault="008C14D9" w:rsidP="006109EE">
            <w:pPr>
              <w:spacing w:after="120"/>
              <w:rPr>
                <w:rFonts w:cstheme="minorHAnsi"/>
              </w:rPr>
            </w:pPr>
            <w:r w:rsidRPr="009350F0">
              <w:rPr>
                <w:rFonts w:cstheme="minorHAnsi"/>
              </w:rPr>
              <w:t>Are there any landowners with</w:t>
            </w:r>
            <w:r w:rsidR="00E50022">
              <w:rPr>
                <w:rFonts w:cstheme="minorHAnsi"/>
              </w:rPr>
              <w:t>in</w:t>
            </w:r>
            <w:r w:rsidRPr="009350F0">
              <w:rPr>
                <w:rFonts w:cstheme="minorHAnsi"/>
              </w:rPr>
              <w:t xml:space="preserve"> 1,000 feet downstream of the THP boundary whose ownership adjoins or includes a class I, II or IV watercourse(s) which receive surface drainage from the proposed timber operations?</w:t>
            </w:r>
          </w:p>
          <w:p w14:paraId="303C291D" w14:textId="6025AD20" w:rsidR="00D54815" w:rsidRPr="009350F0" w:rsidRDefault="00605CA4" w:rsidP="006109EE">
            <w:pPr>
              <w:spacing w:after="120"/>
              <w:rPr>
                <w:rFonts w:cstheme="minorHAnsi"/>
                <w:b/>
              </w:rPr>
            </w:pPr>
            <w:r w:rsidRPr="007B2DCA">
              <w:rPr>
                <w:rFonts w:cstheme="minorHAnsi"/>
                <w:b/>
              </w:rPr>
              <w:t xml:space="preserve">If </w:t>
            </w:r>
            <w:r w:rsidR="00B227C4" w:rsidRPr="007B2DCA">
              <w:rPr>
                <w:rFonts w:cstheme="minorHAnsi"/>
                <w:b/>
              </w:rPr>
              <w:t>“Yes”</w:t>
            </w:r>
            <w:r w:rsidRPr="007B2DCA">
              <w:rPr>
                <w:rFonts w:cstheme="minorHAnsi"/>
                <w:b/>
              </w:rPr>
              <w:t xml:space="preserve"> </w:t>
            </w:r>
            <w:r w:rsidR="007B2DCA">
              <w:rPr>
                <w:rFonts w:cstheme="minorHAnsi"/>
                <w:b/>
              </w:rPr>
              <w:t xml:space="preserve">include </w:t>
            </w:r>
            <w:r w:rsidR="007B2DCA" w:rsidRPr="007B2DCA">
              <w:rPr>
                <w:b/>
              </w:rPr>
              <w:t xml:space="preserve">copies of either notice, proof of service and publication, and any responses </w:t>
            </w:r>
            <w:r w:rsidR="00CF1B26" w:rsidRPr="007B2DCA">
              <w:rPr>
                <w:rFonts w:cstheme="minorHAnsi"/>
                <w:b/>
              </w:rPr>
              <w:t>in</w:t>
            </w:r>
            <w:r w:rsidR="003A687A" w:rsidRPr="007B2DCA">
              <w:rPr>
                <w:rFonts w:cstheme="minorHAnsi"/>
                <w:b/>
              </w:rPr>
              <w:t xml:space="preserve"> THP</w:t>
            </w:r>
            <w:r w:rsidR="007B2DCA" w:rsidRPr="007B2DCA">
              <w:rPr>
                <w:rFonts w:cstheme="minorHAnsi"/>
                <w:b/>
              </w:rPr>
              <w:t xml:space="preserve"> </w:t>
            </w:r>
            <w:r w:rsidR="00CB622B" w:rsidRPr="007B2DCA">
              <w:rPr>
                <w:rFonts w:cstheme="minorHAnsi"/>
                <w:b/>
              </w:rPr>
              <w:t>SECTION V.</w:t>
            </w:r>
            <w:r w:rsidR="007B2DCA" w:rsidRPr="007B2DCA">
              <w:rPr>
                <w:rFonts w:cstheme="minorHAnsi"/>
                <w:b/>
              </w:rPr>
              <w:t xml:space="preserve"> </w:t>
            </w:r>
            <w:r w:rsidR="00FD0642">
              <w:rPr>
                <w:rFonts w:cstheme="minorHAnsi"/>
                <w:b/>
              </w:rPr>
              <w:t xml:space="preserve">[ref. </w:t>
            </w:r>
            <w:r w:rsidR="007B2DCA" w:rsidRPr="007B2DCA">
              <w:rPr>
                <w:rFonts w:cstheme="minorHAnsi"/>
                <w:b/>
              </w:rPr>
              <w:t xml:space="preserve">14 CCR </w:t>
            </w:r>
            <w:r w:rsidR="007102B2" w:rsidRPr="007102B2">
              <w:rPr>
                <w:rFonts w:cstheme="minorHAnsi"/>
                <w:b/>
              </w:rPr>
              <w:t>§</w:t>
            </w:r>
            <w:r w:rsidR="007102B2">
              <w:rPr>
                <w:rFonts w:cstheme="minorHAnsi"/>
                <w:b/>
              </w:rPr>
              <w:t xml:space="preserve"> </w:t>
            </w:r>
            <w:r w:rsidR="007B2DCA" w:rsidRPr="007B2DCA">
              <w:rPr>
                <w:rFonts w:cstheme="minorHAnsi"/>
                <w:b/>
              </w:rPr>
              <w:t>1032.10</w:t>
            </w:r>
            <w:r w:rsidR="00FD0642">
              <w:rPr>
                <w:rFonts w:cstheme="minorHAnsi"/>
                <w:b/>
              </w:rPr>
              <w:t>]</w:t>
            </w:r>
          </w:p>
        </w:tc>
      </w:tr>
      <w:tr w:rsidR="00115669" w:rsidRPr="009350F0" w14:paraId="457D5DDD" w14:textId="77777777" w:rsidTr="00543D39">
        <w:tc>
          <w:tcPr>
            <w:tcW w:w="1885" w:type="dxa"/>
          </w:tcPr>
          <w:p w14:paraId="5D58FA48" w14:textId="1FD2E79F" w:rsidR="00171BB8" w:rsidRPr="004435E0" w:rsidRDefault="00115669" w:rsidP="003F7C85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cstheme="minorHAnsi"/>
                <w:shd w:val="clear" w:color="auto" w:fill="F2F2F2" w:themeFill="background1" w:themeFillShade="F2"/>
              </w:rPr>
            </w:pPr>
            <w:r w:rsidRPr="004435E0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</w:rPr>
                <w:id w:val="-2122289484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6109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35E0">
              <w:rPr>
                <w:rFonts w:cstheme="minorHAnsi"/>
              </w:rPr>
              <w:t>]Yes   [</w:t>
            </w:r>
            <w:sdt>
              <w:sdtPr>
                <w:rPr>
                  <w:rFonts w:eastAsia="MS Gothic" w:cstheme="minorHAnsi"/>
                </w:rPr>
                <w:id w:val="1474022793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6109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35E0">
              <w:rPr>
                <w:rFonts w:cstheme="minorHAnsi"/>
              </w:rPr>
              <w:t>]No</w:t>
            </w:r>
          </w:p>
          <w:p w14:paraId="57E2D8E9" w14:textId="75162E1F" w:rsidR="00B227C4" w:rsidRPr="004435E0" w:rsidRDefault="00B227C4" w:rsidP="00B227C4">
            <w:pPr>
              <w:pStyle w:val="ListParagraph"/>
              <w:ind w:left="162"/>
              <w:jc w:val="center"/>
              <w:rPr>
                <w:rFonts w:cstheme="minorHAnsi"/>
                <w:shd w:val="clear" w:color="auto" w:fill="F2F2F2" w:themeFill="background1" w:themeFillShade="F2"/>
              </w:rPr>
            </w:pPr>
            <w:r w:rsidRPr="004435E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</w:rPr>
                <w:id w:val="1766878022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6109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35E0">
              <w:rPr>
                <w:rFonts w:cstheme="minorHAnsi"/>
              </w:rPr>
              <w:t>]N/A</w:t>
            </w:r>
          </w:p>
          <w:p w14:paraId="39867253" w14:textId="77777777" w:rsidR="00F4472A" w:rsidRPr="009350F0" w:rsidRDefault="00F4472A" w:rsidP="00171BB8">
            <w:pPr>
              <w:jc w:val="right"/>
              <w:rPr>
                <w:rFonts w:cstheme="minorHAnsi"/>
              </w:rPr>
            </w:pPr>
          </w:p>
          <w:p w14:paraId="132B03CE" w14:textId="77777777" w:rsidR="00171BB8" w:rsidRPr="009350F0" w:rsidRDefault="00171BB8" w:rsidP="00B227C4">
            <w:pPr>
              <w:jc w:val="right"/>
              <w:rPr>
                <w:rFonts w:cstheme="minorHAnsi"/>
              </w:rPr>
            </w:pPr>
          </w:p>
        </w:tc>
        <w:tc>
          <w:tcPr>
            <w:tcW w:w="8905" w:type="dxa"/>
          </w:tcPr>
          <w:p w14:paraId="743DA7A9" w14:textId="77777777" w:rsidR="00171BB8" w:rsidRPr="009350F0" w:rsidRDefault="00AE1792" w:rsidP="006109EE">
            <w:pPr>
              <w:spacing w:after="120"/>
              <w:rPr>
                <w:rFonts w:cstheme="minorHAnsi"/>
              </w:rPr>
            </w:pPr>
            <w:r w:rsidRPr="009350F0">
              <w:rPr>
                <w:rFonts w:cstheme="minorHAnsi"/>
              </w:rPr>
              <w:t>Is an exemption to the notification requirements requested?</w:t>
            </w:r>
            <w:r w:rsidR="00171BB8" w:rsidRPr="009350F0">
              <w:rPr>
                <w:rFonts w:cstheme="minorHAnsi"/>
              </w:rPr>
              <w:t xml:space="preserve"> (check notification requesting to be exempted)</w:t>
            </w:r>
          </w:p>
          <w:p w14:paraId="7C55F693" w14:textId="1ABA75F3" w:rsidR="00AE1792" w:rsidRPr="004435E0" w:rsidRDefault="000541AC">
            <w:pPr>
              <w:rPr>
                <w:rFonts w:cstheme="minorHAnsi"/>
                <w:shd w:val="clear" w:color="auto" w:fill="F2F2F2" w:themeFill="background1" w:themeFillShade="F2"/>
              </w:rPr>
            </w:pPr>
            <w:sdt>
              <w:sdtPr>
                <w:rPr>
                  <w:rFonts w:cstheme="minorHAnsi"/>
                </w:rPr>
                <w:id w:val="1078409925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B227C4" w:rsidRPr="006109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27C4" w:rsidRPr="004435E0">
              <w:rPr>
                <w:rFonts w:cstheme="minorHAnsi"/>
              </w:rPr>
              <w:t xml:space="preserve"> </w:t>
            </w:r>
            <w:r w:rsidR="00AE1792" w:rsidRPr="004435E0">
              <w:rPr>
                <w:rFonts w:cstheme="minorHAnsi"/>
              </w:rPr>
              <w:t>Letter</w:t>
            </w:r>
          </w:p>
          <w:p w14:paraId="08E17318" w14:textId="31BE4774" w:rsidR="00AE1792" w:rsidRPr="004435E0" w:rsidRDefault="000541A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6142155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555F40" w:rsidRPr="006109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27C4" w:rsidRPr="004435E0">
              <w:rPr>
                <w:rFonts w:cstheme="minorHAnsi"/>
              </w:rPr>
              <w:t xml:space="preserve"> </w:t>
            </w:r>
            <w:r w:rsidR="00AE1792" w:rsidRPr="004435E0">
              <w:rPr>
                <w:rFonts w:cstheme="minorHAnsi"/>
              </w:rPr>
              <w:t>Newspaper</w:t>
            </w:r>
          </w:p>
          <w:p w14:paraId="4C0925C7" w14:textId="490033C5" w:rsidR="00AE1792" w:rsidRPr="004435E0" w:rsidRDefault="000541AC" w:rsidP="006109EE">
            <w:pPr>
              <w:spacing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53345303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B227C4" w:rsidRPr="006109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27C4" w:rsidRPr="004435E0">
              <w:rPr>
                <w:rFonts w:cstheme="minorHAnsi"/>
              </w:rPr>
              <w:t xml:space="preserve"> </w:t>
            </w:r>
            <w:r w:rsidR="00AE1792" w:rsidRPr="004435E0">
              <w:rPr>
                <w:rFonts w:cstheme="minorHAnsi"/>
              </w:rPr>
              <w:t>Both</w:t>
            </w:r>
          </w:p>
          <w:p w14:paraId="15FB16C4" w14:textId="6F006A5F" w:rsidR="00AE1792" w:rsidRPr="009350F0" w:rsidRDefault="00AE1792">
            <w:pPr>
              <w:rPr>
                <w:rFonts w:cstheme="minorHAnsi"/>
                <w:b/>
              </w:rPr>
            </w:pPr>
            <w:r w:rsidRPr="009350F0">
              <w:rPr>
                <w:rFonts w:cstheme="minorHAnsi"/>
                <w:b/>
              </w:rPr>
              <w:t xml:space="preserve">If </w:t>
            </w:r>
            <w:r w:rsidR="00B227C4">
              <w:rPr>
                <w:rFonts w:cstheme="minorHAnsi"/>
                <w:b/>
              </w:rPr>
              <w:t>“Yes”</w:t>
            </w:r>
            <w:r w:rsidRPr="009350F0">
              <w:rPr>
                <w:rFonts w:cstheme="minorHAnsi"/>
                <w:b/>
              </w:rPr>
              <w:t xml:space="preserve"> provide the explanation and justification for the exemption request in </w:t>
            </w:r>
            <w:r w:rsidR="00B227C4">
              <w:rPr>
                <w:rFonts w:cstheme="minorHAnsi"/>
                <w:b/>
              </w:rPr>
              <w:t xml:space="preserve">THP </w:t>
            </w:r>
            <w:r w:rsidRPr="009350F0">
              <w:rPr>
                <w:rFonts w:cstheme="minorHAnsi"/>
                <w:b/>
              </w:rPr>
              <w:t>SECTION III.</w:t>
            </w:r>
          </w:p>
          <w:p w14:paraId="5CA51E04" w14:textId="77777777" w:rsidR="00AE1792" w:rsidRPr="009350F0" w:rsidRDefault="00AE1792">
            <w:pPr>
              <w:rPr>
                <w:rFonts w:cstheme="minorHAnsi"/>
                <w:b/>
              </w:rPr>
            </w:pPr>
          </w:p>
        </w:tc>
      </w:tr>
      <w:tr w:rsidR="00115669" w:rsidRPr="009350F0" w14:paraId="0562AE96" w14:textId="77777777" w:rsidTr="00543D39">
        <w:trPr>
          <w:trHeight w:val="692"/>
        </w:trPr>
        <w:tc>
          <w:tcPr>
            <w:tcW w:w="1885" w:type="dxa"/>
          </w:tcPr>
          <w:p w14:paraId="04C3C781" w14:textId="1021FA83" w:rsidR="00115669" w:rsidRPr="004435E0" w:rsidRDefault="003F7C85" w:rsidP="003F7C85">
            <w:pPr>
              <w:ind w:left="162" w:hanging="180"/>
              <w:rPr>
                <w:rFonts w:cstheme="minorHAnsi"/>
                <w:shd w:val="clear" w:color="auto" w:fill="F2F2F2" w:themeFill="background1" w:themeFillShade="F2"/>
              </w:rPr>
            </w:pPr>
            <w:r w:rsidRPr="009350F0">
              <w:rPr>
                <w:rFonts w:cstheme="minorHAnsi"/>
                <w:b/>
              </w:rPr>
              <w:t>c</w:t>
            </w:r>
            <w:r w:rsidRPr="009350F0">
              <w:rPr>
                <w:rFonts w:cstheme="minorHAnsi"/>
              </w:rPr>
              <w:t xml:space="preserve">. </w:t>
            </w:r>
            <w:r w:rsidR="00115669" w:rsidRPr="004435E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</w:rPr>
                <w:id w:val="2071921863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115669" w:rsidRPr="004435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15669" w:rsidRPr="004435E0">
              <w:rPr>
                <w:rFonts w:cstheme="minorHAnsi"/>
              </w:rPr>
              <w:t>]Yes  [</w:t>
            </w:r>
            <w:sdt>
              <w:sdtPr>
                <w:rPr>
                  <w:rFonts w:cstheme="minorHAnsi"/>
                </w:rPr>
                <w:id w:val="-2123680517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115669" w:rsidRPr="004435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15669" w:rsidRPr="004435E0">
              <w:rPr>
                <w:rFonts w:cstheme="minorHAnsi"/>
              </w:rPr>
              <w:t>]No</w:t>
            </w:r>
          </w:p>
          <w:p w14:paraId="7586BC07" w14:textId="43D80D0E" w:rsidR="00446943" w:rsidRPr="009350F0" w:rsidRDefault="00446943" w:rsidP="00446943">
            <w:pPr>
              <w:ind w:left="162" w:hanging="180"/>
              <w:jc w:val="center"/>
              <w:rPr>
                <w:rFonts w:cstheme="minorHAnsi"/>
              </w:rPr>
            </w:pPr>
            <w:r w:rsidRPr="004435E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</w:rPr>
                <w:id w:val="-879628573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4435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35E0">
              <w:rPr>
                <w:rFonts w:cstheme="minorHAnsi"/>
              </w:rPr>
              <w:t>]N/A</w:t>
            </w:r>
          </w:p>
        </w:tc>
        <w:tc>
          <w:tcPr>
            <w:tcW w:w="8905" w:type="dxa"/>
          </w:tcPr>
          <w:p w14:paraId="03C8EA1B" w14:textId="6D9C2532" w:rsidR="008B75F6" w:rsidRDefault="008B75F6" w:rsidP="006109EE">
            <w:pPr>
              <w:spacing w:after="120"/>
              <w:rPr>
                <w:rFonts w:cstheme="minorHAnsi"/>
              </w:rPr>
            </w:pPr>
            <w:r w:rsidRPr="008B75F6">
              <w:rPr>
                <w:rFonts w:cstheme="minorHAnsi"/>
              </w:rPr>
              <w:t>Was any information received in response to domestic water notifications?</w:t>
            </w:r>
          </w:p>
          <w:p w14:paraId="4CE84317" w14:textId="4CB167D7" w:rsidR="008B75F6" w:rsidRPr="008B75F6" w:rsidRDefault="008B75F6" w:rsidP="006109EE">
            <w:pPr>
              <w:spacing w:after="120"/>
              <w:rPr>
                <w:rFonts w:cstheme="minorHAnsi"/>
                <w:b/>
                <w:bCs/>
              </w:rPr>
            </w:pPr>
            <w:r w:rsidRPr="008B75F6">
              <w:rPr>
                <w:rFonts w:cstheme="minorHAnsi"/>
                <w:b/>
                <w:bCs/>
              </w:rPr>
              <w:t xml:space="preserve">If </w:t>
            </w:r>
            <w:r>
              <w:rPr>
                <w:rFonts w:cstheme="minorHAnsi"/>
                <w:b/>
                <w:bCs/>
              </w:rPr>
              <w:t>“</w:t>
            </w:r>
            <w:r w:rsidRPr="008B75F6">
              <w:rPr>
                <w:rFonts w:cstheme="minorHAnsi"/>
                <w:b/>
                <w:bCs/>
              </w:rPr>
              <w:t>Y</w:t>
            </w:r>
            <w:r>
              <w:rPr>
                <w:rFonts w:cstheme="minorHAnsi"/>
                <w:b/>
                <w:bCs/>
              </w:rPr>
              <w:t>es”</w:t>
            </w:r>
            <w:r w:rsidRPr="008B75F6">
              <w:rPr>
                <w:rFonts w:cstheme="minorHAnsi"/>
                <w:b/>
                <w:bCs/>
              </w:rPr>
              <w:t xml:space="preserve"> copies of any responses received shall be attached to the THP when submitted. [ref. 14 CCR § 1032.10]</w:t>
            </w:r>
          </w:p>
        </w:tc>
      </w:tr>
      <w:tr w:rsidR="00DF334F" w:rsidRPr="009350F0" w14:paraId="64397C12" w14:textId="77777777" w:rsidTr="00543D39">
        <w:trPr>
          <w:cantSplit/>
        </w:trPr>
        <w:tc>
          <w:tcPr>
            <w:tcW w:w="1885" w:type="dxa"/>
          </w:tcPr>
          <w:p w14:paraId="41BB5BE7" w14:textId="38C6A1A0" w:rsidR="00DF334F" w:rsidRPr="004435E0" w:rsidRDefault="006109EE" w:rsidP="003F7C85">
            <w:pPr>
              <w:ind w:left="-18"/>
              <w:rPr>
                <w:rFonts w:cstheme="minorHAnsi"/>
                <w:shd w:val="clear" w:color="auto" w:fill="F2F2F2" w:themeFill="background1" w:themeFillShade="F2"/>
              </w:rPr>
            </w:pPr>
            <w:r>
              <w:rPr>
                <w:rFonts w:cstheme="minorHAnsi"/>
                <w:b/>
              </w:rPr>
              <w:t>d</w:t>
            </w:r>
            <w:r w:rsidR="003F7C85" w:rsidRPr="009350F0">
              <w:rPr>
                <w:rFonts w:cstheme="minorHAnsi"/>
                <w:b/>
              </w:rPr>
              <w:t>.</w:t>
            </w:r>
            <w:r w:rsidR="003F7C85" w:rsidRPr="009350F0">
              <w:rPr>
                <w:rFonts w:cstheme="minorHAnsi"/>
              </w:rPr>
              <w:t xml:space="preserve"> </w:t>
            </w:r>
            <w:r w:rsidR="00544FD8" w:rsidRPr="004435E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</w:rPr>
                <w:id w:val="-683746963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544FD8" w:rsidRPr="004435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FD8" w:rsidRPr="004435E0">
              <w:rPr>
                <w:rFonts w:cstheme="minorHAnsi"/>
              </w:rPr>
              <w:t>]Yes  [</w:t>
            </w:r>
            <w:sdt>
              <w:sdtPr>
                <w:rPr>
                  <w:rFonts w:cstheme="minorHAnsi"/>
                </w:rPr>
                <w:id w:val="-1849622272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544FD8" w:rsidRPr="004435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FD8" w:rsidRPr="004435E0">
              <w:rPr>
                <w:rFonts w:cstheme="minorHAnsi"/>
              </w:rPr>
              <w:t>]No</w:t>
            </w:r>
          </w:p>
          <w:p w14:paraId="35D0732E" w14:textId="3666FC3E" w:rsidR="00B227C4" w:rsidRPr="009350F0" w:rsidRDefault="00B227C4" w:rsidP="00B227C4">
            <w:pPr>
              <w:ind w:left="-18"/>
              <w:jc w:val="center"/>
              <w:rPr>
                <w:rFonts w:cstheme="minorHAnsi"/>
              </w:rPr>
            </w:pPr>
            <w:r w:rsidRPr="004435E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</w:rPr>
                <w:id w:val="-1753042324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4435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35E0">
              <w:rPr>
                <w:rFonts w:cstheme="minorHAnsi"/>
              </w:rPr>
              <w:t>]N/A</w:t>
            </w:r>
          </w:p>
        </w:tc>
        <w:tc>
          <w:tcPr>
            <w:tcW w:w="8905" w:type="dxa"/>
          </w:tcPr>
          <w:p w14:paraId="18DF7884" w14:textId="2BA7F885" w:rsidR="00DF334F" w:rsidRPr="009350F0" w:rsidRDefault="007B2DCA" w:rsidP="006109EE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Were </w:t>
            </w:r>
            <w:r w:rsidR="00544FD8" w:rsidRPr="009350F0">
              <w:rPr>
                <w:rFonts w:cstheme="minorHAnsi"/>
              </w:rPr>
              <w:t>there any additional mitigation measures needed beyond that requir</w:t>
            </w:r>
            <w:r w:rsidR="00D56C9C" w:rsidRPr="009350F0">
              <w:rPr>
                <w:rFonts w:cstheme="minorHAnsi"/>
              </w:rPr>
              <w:t>ed by standard watercourse and l</w:t>
            </w:r>
            <w:r w:rsidR="00544FD8" w:rsidRPr="009350F0">
              <w:rPr>
                <w:rFonts w:cstheme="minorHAnsi"/>
              </w:rPr>
              <w:t>ake protection rules?</w:t>
            </w:r>
          </w:p>
          <w:p w14:paraId="501F1A66" w14:textId="1113C718" w:rsidR="00544FD8" w:rsidRPr="009350F0" w:rsidRDefault="00544FD8">
            <w:pPr>
              <w:rPr>
                <w:rFonts w:cstheme="minorHAnsi"/>
                <w:b/>
              </w:rPr>
            </w:pPr>
            <w:r w:rsidRPr="009350F0">
              <w:rPr>
                <w:rFonts w:cstheme="minorHAnsi"/>
                <w:b/>
              </w:rPr>
              <w:t xml:space="preserve">If </w:t>
            </w:r>
            <w:r w:rsidR="007B2DCA">
              <w:rPr>
                <w:rFonts w:cstheme="minorHAnsi"/>
                <w:b/>
              </w:rPr>
              <w:t>“Yes”</w:t>
            </w:r>
            <w:r w:rsidR="00866137" w:rsidRPr="009350F0">
              <w:rPr>
                <w:rFonts w:cstheme="minorHAnsi"/>
                <w:b/>
              </w:rPr>
              <w:t xml:space="preserve"> provide the site-specific instruction to the LTO in </w:t>
            </w:r>
            <w:r w:rsidR="00B227C4">
              <w:rPr>
                <w:rFonts w:cstheme="minorHAnsi"/>
                <w:b/>
              </w:rPr>
              <w:t xml:space="preserve">THP </w:t>
            </w:r>
            <w:r w:rsidR="00866137" w:rsidRPr="009350F0">
              <w:rPr>
                <w:rFonts w:cstheme="minorHAnsi"/>
                <w:b/>
              </w:rPr>
              <w:t>SECTION II.</w:t>
            </w:r>
          </w:p>
          <w:p w14:paraId="5444889B" w14:textId="77777777" w:rsidR="00866137" w:rsidRPr="009350F0" w:rsidRDefault="00866137">
            <w:pPr>
              <w:rPr>
                <w:rFonts w:cstheme="minorHAnsi"/>
                <w:b/>
              </w:rPr>
            </w:pPr>
          </w:p>
        </w:tc>
      </w:tr>
    </w:tbl>
    <w:p w14:paraId="3A114474" w14:textId="77777777" w:rsidR="008B75F6" w:rsidRDefault="008B75F6" w:rsidP="007B2DCA">
      <w:pPr>
        <w:rPr>
          <w:rFonts w:cstheme="minorHAnsi"/>
          <w:b/>
          <w:u w:val="single"/>
        </w:rPr>
      </w:pPr>
      <w:bookmarkStart w:id="0" w:name="_Hlk120016576"/>
    </w:p>
    <w:p w14:paraId="6D4D64ED" w14:textId="77777777" w:rsidR="006109EE" w:rsidRDefault="006109EE" w:rsidP="007B2DCA">
      <w:pPr>
        <w:rPr>
          <w:rFonts w:cstheme="minorHAnsi"/>
          <w:b/>
          <w:u w:val="single"/>
        </w:rPr>
      </w:pPr>
    </w:p>
    <w:p w14:paraId="6004AC4F" w14:textId="33A773C6" w:rsidR="007B2DCA" w:rsidRPr="007B2DCA" w:rsidRDefault="007B2DCA" w:rsidP="007B2DCA">
      <w:pPr>
        <w:rPr>
          <w:rFonts w:cstheme="minorHAnsi"/>
          <w:u w:val="single"/>
        </w:rPr>
      </w:pPr>
      <w:r w:rsidRPr="009350F0">
        <w:rPr>
          <w:rFonts w:cstheme="minorHAnsi"/>
          <w:b/>
          <w:u w:val="single"/>
        </w:rPr>
        <w:lastRenderedPageBreak/>
        <w:t>ITEM #2</w:t>
      </w:r>
      <w:r>
        <w:rPr>
          <w:rFonts w:cstheme="minorHAnsi"/>
          <w:b/>
          <w:u w:val="single"/>
        </w:rPr>
        <w:t xml:space="preserve">9 - </w:t>
      </w:r>
      <w:r w:rsidRPr="007B2DCA">
        <w:rPr>
          <w:rFonts w:cstheme="minorHAnsi"/>
          <w:b/>
          <w:u w:val="single"/>
        </w:rPr>
        <w:t>SENSITIVE WATERSHEDS</w:t>
      </w:r>
    </w:p>
    <w:bookmarkEnd w:id="0"/>
    <w:p w14:paraId="0C59AF9C" w14:textId="77777777" w:rsidR="009350F0" w:rsidRDefault="009350F0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  <w:tblCaption w:val="ITEM #29 SENSITIVE WATERSHEDS"/>
      </w:tblPr>
      <w:tblGrid>
        <w:gridCol w:w="1884"/>
        <w:gridCol w:w="8896"/>
      </w:tblGrid>
      <w:tr w:rsidR="0061426E" w:rsidRPr="009350F0" w14:paraId="4C500824" w14:textId="77777777" w:rsidTr="00543D39">
        <w:trPr>
          <w:tblHeader/>
        </w:trPr>
        <w:tc>
          <w:tcPr>
            <w:tcW w:w="10790" w:type="dxa"/>
            <w:gridSpan w:val="2"/>
            <w:shd w:val="clear" w:color="auto" w:fill="auto"/>
          </w:tcPr>
          <w:p w14:paraId="67B2AAD1" w14:textId="5804FBD0" w:rsidR="0061426E" w:rsidRPr="009350F0" w:rsidRDefault="00982084" w:rsidP="006109EE">
            <w:pPr>
              <w:tabs>
                <w:tab w:val="left" w:pos="180"/>
                <w:tab w:val="center" w:pos="5287"/>
              </w:tabs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 xml:space="preserve">[ref. 14 CCR § 916.8 </w:t>
            </w:r>
            <w:r w:rsidR="009207F3">
              <w:rPr>
                <w:rFonts w:cstheme="minorHAnsi"/>
                <w:bCs/>
              </w:rPr>
              <w:t>[</w:t>
            </w:r>
            <w:r>
              <w:rPr>
                <w:rFonts w:cstheme="minorHAnsi"/>
                <w:bCs/>
              </w:rPr>
              <w:t>936.8</w:t>
            </w:r>
            <w:r w:rsidR="00AA625A">
              <w:rPr>
                <w:rFonts w:cstheme="minorHAnsi"/>
                <w:bCs/>
              </w:rPr>
              <w:t>, 956.8]</w:t>
            </w:r>
            <w:r w:rsidR="009207F3">
              <w:rPr>
                <w:rFonts w:cstheme="minorHAnsi"/>
                <w:bCs/>
              </w:rPr>
              <w:t>]</w:t>
            </w:r>
          </w:p>
        </w:tc>
      </w:tr>
      <w:tr w:rsidR="001727A5" w:rsidRPr="009350F0" w14:paraId="2DE7699A" w14:textId="77777777" w:rsidTr="00543D39">
        <w:trPr>
          <w:trHeight w:val="1142"/>
        </w:trPr>
        <w:tc>
          <w:tcPr>
            <w:tcW w:w="1885" w:type="dxa"/>
          </w:tcPr>
          <w:p w14:paraId="35551C5A" w14:textId="30B7A42C" w:rsidR="001727A5" w:rsidRPr="004435E0" w:rsidRDefault="006109EE" w:rsidP="006554CA">
            <w:pPr>
              <w:rPr>
                <w:rFonts w:cstheme="minorHAnsi"/>
              </w:rPr>
            </w:pPr>
            <w:r w:rsidRPr="006109EE">
              <w:rPr>
                <w:rFonts w:cstheme="minorHAnsi"/>
                <w:b/>
                <w:bCs/>
              </w:rPr>
              <w:t>a.</w:t>
            </w:r>
            <w:r>
              <w:rPr>
                <w:rFonts w:cstheme="minorHAnsi"/>
              </w:rPr>
              <w:t xml:space="preserve"> </w:t>
            </w:r>
            <w:r w:rsidR="0061426E" w:rsidRPr="004435E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</w:rPr>
                <w:id w:val="-225461810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8B75F6" w:rsidRPr="004435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426E" w:rsidRPr="004435E0">
              <w:rPr>
                <w:rFonts w:cstheme="minorHAnsi"/>
              </w:rPr>
              <w:t>]Yes</w:t>
            </w:r>
            <w:r>
              <w:rPr>
                <w:rFonts w:cstheme="minorHAnsi"/>
              </w:rPr>
              <w:t xml:space="preserve">  </w:t>
            </w:r>
            <w:r w:rsidR="0061426E" w:rsidRPr="004435E0">
              <w:rPr>
                <w:rFonts w:cstheme="minorHAnsi"/>
              </w:rPr>
              <w:t xml:space="preserve"> [</w:t>
            </w:r>
            <w:sdt>
              <w:sdtPr>
                <w:rPr>
                  <w:rFonts w:cstheme="minorHAnsi"/>
                </w:rPr>
                <w:id w:val="-198738676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61426E" w:rsidRPr="004435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426E" w:rsidRPr="004435E0">
              <w:rPr>
                <w:rFonts w:cstheme="minorHAnsi"/>
              </w:rPr>
              <w:t>]No</w:t>
            </w:r>
          </w:p>
        </w:tc>
        <w:tc>
          <w:tcPr>
            <w:tcW w:w="8905" w:type="dxa"/>
          </w:tcPr>
          <w:p w14:paraId="1D2D8948" w14:textId="4BE4EF9D" w:rsidR="001727A5" w:rsidRPr="009350F0" w:rsidRDefault="0061426E" w:rsidP="006109EE">
            <w:pPr>
              <w:spacing w:after="120"/>
              <w:rPr>
                <w:rFonts w:cstheme="minorHAnsi"/>
              </w:rPr>
            </w:pPr>
            <w:r w:rsidRPr="009350F0">
              <w:rPr>
                <w:rFonts w:cstheme="minorHAnsi"/>
              </w:rPr>
              <w:t>Is any part of the THP area within a Sensitive Watershed as designated by the Board of Forestry and Fire Protection?</w:t>
            </w:r>
            <w:r w:rsidR="00982084">
              <w:rPr>
                <w:rFonts w:cstheme="minorHAnsi"/>
              </w:rPr>
              <w:t xml:space="preserve"> </w:t>
            </w:r>
          </w:p>
          <w:p w14:paraId="76F847CD" w14:textId="21DD5B79" w:rsidR="0061426E" w:rsidRPr="009350F0" w:rsidRDefault="0061426E" w:rsidP="006109EE">
            <w:pPr>
              <w:spacing w:after="120"/>
              <w:rPr>
                <w:rFonts w:cstheme="minorHAnsi"/>
                <w:b/>
              </w:rPr>
            </w:pPr>
            <w:r w:rsidRPr="009350F0">
              <w:rPr>
                <w:rFonts w:cstheme="minorHAnsi"/>
                <w:b/>
              </w:rPr>
              <w:t xml:space="preserve">If </w:t>
            </w:r>
            <w:r w:rsidR="007B2DCA">
              <w:rPr>
                <w:rFonts w:cstheme="minorHAnsi"/>
                <w:b/>
              </w:rPr>
              <w:t>“Yes”</w:t>
            </w:r>
            <w:r w:rsidRPr="009350F0">
              <w:rPr>
                <w:rFonts w:cstheme="minorHAnsi"/>
                <w:b/>
              </w:rPr>
              <w:t xml:space="preserve"> identify the watershed and list the special rules, operating procedures</w:t>
            </w:r>
            <w:r w:rsidR="008B75F6">
              <w:rPr>
                <w:rFonts w:cstheme="minorHAnsi"/>
                <w:b/>
              </w:rPr>
              <w:t>,</w:t>
            </w:r>
            <w:r w:rsidRPr="009350F0">
              <w:rPr>
                <w:rFonts w:cstheme="minorHAnsi"/>
                <w:b/>
              </w:rPr>
              <w:t xml:space="preserve"> or mitigation that will be used to protect the resources identified at risk.</w:t>
            </w:r>
          </w:p>
        </w:tc>
      </w:tr>
    </w:tbl>
    <w:p w14:paraId="21CB029A" w14:textId="77777777" w:rsidR="001727A5" w:rsidRPr="009350F0" w:rsidRDefault="001727A5">
      <w:pPr>
        <w:rPr>
          <w:rFonts w:cstheme="minorHAnsi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  <w:tblCaption w:val="WATERSHED SPECIAL RULES"/>
      </w:tblPr>
      <w:tblGrid>
        <w:gridCol w:w="1705"/>
        <w:gridCol w:w="2787"/>
        <w:gridCol w:w="6288"/>
      </w:tblGrid>
      <w:tr w:rsidR="001D6D55" w:rsidRPr="009350F0" w14:paraId="6997CC17" w14:textId="77777777" w:rsidTr="00543D39">
        <w:trPr>
          <w:tblHeader/>
        </w:trPr>
        <w:tc>
          <w:tcPr>
            <w:tcW w:w="1705" w:type="dxa"/>
            <w:tcBorders>
              <w:top w:val="single" w:sz="8" w:space="0" w:color="auto"/>
              <w:bottom w:val="single" w:sz="8" w:space="0" w:color="auto"/>
            </w:tcBorders>
          </w:tcPr>
          <w:p w14:paraId="042F96A1" w14:textId="0DA74AE4" w:rsidR="001D6D55" w:rsidRPr="009350F0" w:rsidRDefault="007B2DCA" w:rsidP="001D6D55">
            <w:pPr>
              <w:jc w:val="center"/>
              <w:rPr>
                <w:rFonts w:cstheme="minorHAnsi"/>
                <w:b/>
              </w:rPr>
            </w:pPr>
            <w:r w:rsidRPr="009350F0">
              <w:rPr>
                <w:rFonts w:cstheme="minorHAnsi"/>
                <w:b/>
              </w:rPr>
              <w:t>Watershed</w:t>
            </w:r>
          </w:p>
        </w:tc>
        <w:tc>
          <w:tcPr>
            <w:tcW w:w="2790" w:type="dxa"/>
            <w:tcBorders>
              <w:top w:val="single" w:sz="8" w:space="0" w:color="auto"/>
              <w:bottom w:val="single" w:sz="8" w:space="0" w:color="auto"/>
            </w:tcBorders>
          </w:tcPr>
          <w:p w14:paraId="30B2594F" w14:textId="5E5675CB" w:rsidR="001D6D55" w:rsidRPr="009350F0" w:rsidRDefault="007B2DCA" w:rsidP="001D6D55">
            <w:pPr>
              <w:jc w:val="center"/>
              <w:rPr>
                <w:rFonts w:cstheme="minorHAnsi"/>
                <w:b/>
              </w:rPr>
            </w:pPr>
            <w:r w:rsidRPr="009350F0">
              <w:rPr>
                <w:rFonts w:cstheme="minorHAnsi"/>
                <w:b/>
              </w:rPr>
              <w:t>Special Rule</w:t>
            </w:r>
          </w:p>
        </w:tc>
        <w:tc>
          <w:tcPr>
            <w:tcW w:w="6295" w:type="dxa"/>
            <w:tcBorders>
              <w:top w:val="single" w:sz="8" w:space="0" w:color="auto"/>
              <w:bottom w:val="single" w:sz="8" w:space="0" w:color="auto"/>
            </w:tcBorders>
          </w:tcPr>
          <w:p w14:paraId="4518F5BA" w14:textId="4AA9AC92" w:rsidR="001D6D55" w:rsidRPr="009350F0" w:rsidRDefault="007B2DCA" w:rsidP="004B3F40">
            <w:pPr>
              <w:rPr>
                <w:rFonts w:cstheme="minorHAnsi"/>
                <w:b/>
              </w:rPr>
            </w:pPr>
            <w:r w:rsidRPr="009350F0">
              <w:rPr>
                <w:rFonts w:cstheme="minorHAnsi"/>
              </w:rPr>
              <w:t xml:space="preserve"> </w:t>
            </w:r>
            <w:r w:rsidRPr="009350F0">
              <w:rPr>
                <w:rFonts w:cstheme="minorHAnsi"/>
                <w:b/>
              </w:rPr>
              <w:t xml:space="preserve">Mitigation Measures Protecting Resources Identified </w:t>
            </w:r>
            <w:r>
              <w:rPr>
                <w:rFonts w:cstheme="minorHAnsi"/>
                <w:b/>
              </w:rPr>
              <w:t>a</w:t>
            </w:r>
            <w:r w:rsidRPr="009350F0">
              <w:rPr>
                <w:rFonts w:cstheme="minorHAnsi"/>
                <w:b/>
              </w:rPr>
              <w:t>t Risk</w:t>
            </w:r>
          </w:p>
        </w:tc>
      </w:tr>
      <w:tr w:rsidR="001D6D55" w:rsidRPr="009350F0" w14:paraId="571D285F" w14:textId="77777777" w:rsidTr="00543D39">
        <w:tc>
          <w:tcPr>
            <w:tcW w:w="1705" w:type="dxa"/>
            <w:tcBorders>
              <w:top w:val="single" w:sz="8" w:space="0" w:color="auto"/>
            </w:tcBorders>
          </w:tcPr>
          <w:p w14:paraId="7F7D814B" w14:textId="77777777" w:rsidR="001D6D55" w:rsidRPr="009350F0" w:rsidRDefault="004F2452">
            <w:pPr>
              <w:rPr>
                <w:rFonts w:cstheme="minorHAnsi"/>
              </w:rPr>
            </w:pPr>
            <w:r w:rsidRPr="009350F0">
              <w:rPr>
                <w:rFonts w:cstheme="minorHAnsi"/>
                <w:color w:val="FFFFFF" w:themeColor="background1"/>
              </w:rPr>
              <w:t>a</w:t>
            </w:r>
          </w:p>
        </w:tc>
        <w:tc>
          <w:tcPr>
            <w:tcW w:w="2790" w:type="dxa"/>
            <w:tcBorders>
              <w:top w:val="single" w:sz="8" w:space="0" w:color="auto"/>
            </w:tcBorders>
          </w:tcPr>
          <w:p w14:paraId="0CD60C84" w14:textId="77777777" w:rsidR="001D6D55" w:rsidRPr="009350F0" w:rsidRDefault="001D6D55">
            <w:pPr>
              <w:rPr>
                <w:rFonts w:cstheme="minorHAnsi"/>
              </w:rPr>
            </w:pPr>
          </w:p>
        </w:tc>
        <w:tc>
          <w:tcPr>
            <w:tcW w:w="6295" w:type="dxa"/>
            <w:tcBorders>
              <w:top w:val="single" w:sz="8" w:space="0" w:color="auto"/>
            </w:tcBorders>
          </w:tcPr>
          <w:p w14:paraId="0AAAD795" w14:textId="77777777" w:rsidR="001D6D55" w:rsidRPr="009350F0" w:rsidRDefault="001D6D55">
            <w:pPr>
              <w:rPr>
                <w:rFonts w:cstheme="minorHAnsi"/>
              </w:rPr>
            </w:pPr>
          </w:p>
        </w:tc>
      </w:tr>
      <w:tr w:rsidR="00D17224" w:rsidRPr="009350F0" w14:paraId="1F4AB3A8" w14:textId="77777777" w:rsidTr="00543D39">
        <w:tc>
          <w:tcPr>
            <w:tcW w:w="1705" w:type="dxa"/>
          </w:tcPr>
          <w:p w14:paraId="14A2BC06" w14:textId="77777777" w:rsidR="00D17224" w:rsidRPr="009350F0" w:rsidRDefault="004F2452">
            <w:pPr>
              <w:rPr>
                <w:rFonts w:cstheme="minorHAnsi"/>
                <w:b/>
              </w:rPr>
            </w:pPr>
            <w:r w:rsidRPr="009350F0">
              <w:rPr>
                <w:rFonts w:cstheme="minorHAnsi"/>
                <w:color w:val="FFFFFF" w:themeColor="background1"/>
              </w:rPr>
              <w:t>A</w:t>
            </w:r>
          </w:p>
        </w:tc>
        <w:tc>
          <w:tcPr>
            <w:tcW w:w="2790" w:type="dxa"/>
          </w:tcPr>
          <w:p w14:paraId="42140128" w14:textId="77777777" w:rsidR="00D17224" w:rsidRPr="009350F0" w:rsidRDefault="00D17224">
            <w:pPr>
              <w:rPr>
                <w:rFonts w:cstheme="minorHAnsi"/>
              </w:rPr>
            </w:pPr>
          </w:p>
        </w:tc>
        <w:tc>
          <w:tcPr>
            <w:tcW w:w="6295" w:type="dxa"/>
          </w:tcPr>
          <w:p w14:paraId="147D203E" w14:textId="77777777" w:rsidR="00D17224" w:rsidRPr="009350F0" w:rsidRDefault="00D17224">
            <w:pPr>
              <w:rPr>
                <w:rFonts w:cstheme="minorHAnsi"/>
              </w:rPr>
            </w:pPr>
          </w:p>
        </w:tc>
      </w:tr>
      <w:tr w:rsidR="00D17224" w:rsidRPr="009350F0" w14:paraId="6D646E56" w14:textId="77777777" w:rsidTr="00543D39">
        <w:tc>
          <w:tcPr>
            <w:tcW w:w="1705" w:type="dxa"/>
          </w:tcPr>
          <w:p w14:paraId="0FDAF24D" w14:textId="77777777" w:rsidR="00D17224" w:rsidRPr="009350F0" w:rsidRDefault="004F2452">
            <w:pPr>
              <w:rPr>
                <w:rFonts w:cstheme="minorHAnsi"/>
                <w:b/>
              </w:rPr>
            </w:pPr>
            <w:r w:rsidRPr="009350F0">
              <w:rPr>
                <w:rFonts w:cstheme="minorHAnsi"/>
                <w:color w:val="FFFFFF" w:themeColor="background1"/>
              </w:rPr>
              <w:t>A</w:t>
            </w:r>
          </w:p>
        </w:tc>
        <w:tc>
          <w:tcPr>
            <w:tcW w:w="2790" w:type="dxa"/>
          </w:tcPr>
          <w:p w14:paraId="5D8E2546" w14:textId="77777777" w:rsidR="00D17224" w:rsidRPr="009350F0" w:rsidRDefault="00D17224">
            <w:pPr>
              <w:rPr>
                <w:rFonts w:cstheme="minorHAnsi"/>
              </w:rPr>
            </w:pPr>
          </w:p>
        </w:tc>
        <w:tc>
          <w:tcPr>
            <w:tcW w:w="6295" w:type="dxa"/>
          </w:tcPr>
          <w:p w14:paraId="3138DC33" w14:textId="77777777" w:rsidR="00D17224" w:rsidRPr="009350F0" w:rsidRDefault="00D17224">
            <w:pPr>
              <w:rPr>
                <w:rFonts w:cstheme="minorHAnsi"/>
              </w:rPr>
            </w:pPr>
          </w:p>
        </w:tc>
      </w:tr>
      <w:tr w:rsidR="00D17224" w:rsidRPr="009350F0" w14:paraId="6E6DF7E3" w14:textId="77777777" w:rsidTr="00543D39">
        <w:tc>
          <w:tcPr>
            <w:tcW w:w="1705" w:type="dxa"/>
          </w:tcPr>
          <w:p w14:paraId="40E9C2F7" w14:textId="77777777" w:rsidR="00D17224" w:rsidRPr="009350F0" w:rsidRDefault="004F2452">
            <w:pPr>
              <w:rPr>
                <w:rFonts w:cstheme="minorHAnsi"/>
                <w:b/>
              </w:rPr>
            </w:pPr>
            <w:r w:rsidRPr="009350F0">
              <w:rPr>
                <w:rFonts w:cstheme="minorHAnsi"/>
                <w:color w:val="FFFFFF" w:themeColor="background1"/>
              </w:rPr>
              <w:t>a</w:t>
            </w:r>
          </w:p>
        </w:tc>
        <w:tc>
          <w:tcPr>
            <w:tcW w:w="2790" w:type="dxa"/>
          </w:tcPr>
          <w:p w14:paraId="62E962F5" w14:textId="77777777" w:rsidR="00D17224" w:rsidRPr="009350F0" w:rsidRDefault="00D17224">
            <w:pPr>
              <w:rPr>
                <w:rFonts w:cstheme="minorHAnsi"/>
              </w:rPr>
            </w:pPr>
          </w:p>
        </w:tc>
        <w:tc>
          <w:tcPr>
            <w:tcW w:w="6295" w:type="dxa"/>
          </w:tcPr>
          <w:p w14:paraId="2E863A0E" w14:textId="77777777" w:rsidR="00D17224" w:rsidRPr="009350F0" w:rsidRDefault="00D17224">
            <w:pPr>
              <w:rPr>
                <w:rFonts w:cstheme="minorHAnsi"/>
              </w:rPr>
            </w:pPr>
          </w:p>
        </w:tc>
      </w:tr>
    </w:tbl>
    <w:p w14:paraId="0BCBA047" w14:textId="77777777" w:rsidR="00E63D75" w:rsidRPr="009350F0" w:rsidRDefault="00E63D75">
      <w:pPr>
        <w:rPr>
          <w:rFonts w:cstheme="minorHAnsi"/>
        </w:rPr>
      </w:pPr>
    </w:p>
    <w:p w14:paraId="1DD06AFC" w14:textId="77777777" w:rsidR="00F23E18" w:rsidRPr="009350F0" w:rsidRDefault="00F23E18">
      <w:pPr>
        <w:rPr>
          <w:rFonts w:cstheme="minorHAnsi"/>
        </w:rPr>
      </w:pPr>
    </w:p>
    <w:p w14:paraId="5FA4F8F2" w14:textId="77777777" w:rsidR="00C545B3" w:rsidRPr="009350F0" w:rsidRDefault="00C545B3">
      <w:pPr>
        <w:rPr>
          <w:rFonts w:cstheme="minorHAnsi"/>
        </w:rPr>
      </w:pPr>
    </w:p>
    <w:sectPr w:rsidR="00C545B3" w:rsidRPr="009350F0" w:rsidSect="0007338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B98DF" w14:textId="77777777" w:rsidR="00412DB4" w:rsidRDefault="00412DB4" w:rsidP="00401100">
      <w:r>
        <w:separator/>
      </w:r>
    </w:p>
  </w:endnote>
  <w:endnote w:type="continuationSeparator" w:id="0">
    <w:p w14:paraId="4B14C71D" w14:textId="77777777" w:rsidR="00412DB4" w:rsidRDefault="00412DB4" w:rsidP="0040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6127" w14:textId="2B815309" w:rsidR="00D96A48" w:rsidRPr="0018794C" w:rsidRDefault="0018794C" w:rsidP="0018794C">
    <w:pPr>
      <w:pStyle w:val="Footer"/>
      <w:rPr>
        <w:sz w:val="18"/>
        <w:szCs w:val="18"/>
      </w:rPr>
    </w:pPr>
    <w:r w:rsidRPr="0018794C">
      <w:rPr>
        <w:sz w:val="18"/>
        <w:szCs w:val="18"/>
      </w:rPr>
      <w:t>RM-63 THP form v</w:t>
    </w:r>
    <w:r w:rsidR="000541AC">
      <w:rPr>
        <w:sz w:val="18"/>
        <w:szCs w:val="18"/>
      </w:rPr>
      <w:t>5</w:t>
    </w:r>
    <w:r w:rsidRPr="0018794C">
      <w:rPr>
        <w:sz w:val="18"/>
        <w:szCs w:val="18"/>
      </w:rPr>
      <w:t>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30226" w14:textId="77777777" w:rsidR="00412DB4" w:rsidRDefault="00412DB4" w:rsidP="00401100">
      <w:r>
        <w:separator/>
      </w:r>
    </w:p>
  </w:footnote>
  <w:footnote w:type="continuationSeparator" w:id="0">
    <w:p w14:paraId="387F9FA9" w14:textId="77777777" w:rsidR="00412DB4" w:rsidRDefault="00412DB4" w:rsidP="00401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31D8" w14:textId="49D73110" w:rsidR="00401100" w:rsidRDefault="00B227C4" w:rsidP="00225C56">
    <w:pPr>
      <w:pStyle w:val="Header"/>
      <w:jc w:val="center"/>
      <w:rPr>
        <w:b/>
      </w:rPr>
    </w:pPr>
    <w:r>
      <w:rPr>
        <w:b/>
      </w:rPr>
      <w:t>SECTION II PLAN OF OPERATIONS</w:t>
    </w:r>
    <w:r w:rsidR="00446943">
      <w:rPr>
        <w:b/>
      </w:rPr>
      <w:t xml:space="preserve"> - </w:t>
    </w:r>
    <w:r>
      <w:rPr>
        <w:b/>
      </w:rPr>
      <w:t>ITEM #28 &amp; #29</w:t>
    </w:r>
  </w:p>
  <w:p w14:paraId="06781D5D" w14:textId="77777777" w:rsidR="00474954" w:rsidRPr="002B091E" w:rsidRDefault="00474954" w:rsidP="00225C56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719B8"/>
    <w:multiLevelType w:val="hybridMultilevel"/>
    <w:tmpl w:val="CA3A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D4BC8"/>
    <w:multiLevelType w:val="hybridMultilevel"/>
    <w:tmpl w:val="029C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F1F03"/>
    <w:multiLevelType w:val="hybridMultilevel"/>
    <w:tmpl w:val="E6922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E3575"/>
    <w:multiLevelType w:val="hybridMultilevel"/>
    <w:tmpl w:val="2668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F49DB"/>
    <w:multiLevelType w:val="hybridMultilevel"/>
    <w:tmpl w:val="2A02F1C4"/>
    <w:lvl w:ilvl="0" w:tplc="84B0FB2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204110">
    <w:abstractNumId w:val="2"/>
  </w:num>
  <w:num w:numId="2" w16cid:durableId="699865320">
    <w:abstractNumId w:val="3"/>
  </w:num>
  <w:num w:numId="3" w16cid:durableId="1376807069">
    <w:abstractNumId w:val="0"/>
  </w:num>
  <w:num w:numId="4" w16cid:durableId="377708375">
    <w:abstractNumId w:val="1"/>
  </w:num>
  <w:num w:numId="5" w16cid:durableId="2195586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385"/>
    <w:rsid w:val="000541AC"/>
    <w:rsid w:val="00073385"/>
    <w:rsid w:val="000D1995"/>
    <w:rsid w:val="00115669"/>
    <w:rsid w:val="00171BB8"/>
    <w:rsid w:val="001727A5"/>
    <w:rsid w:val="001833E8"/>
    <w:rsid w:val="0018794C"/>
    <w:rsid w:val="001D67E2"/>
    <w:rsid w:val="001D6D55"/>
    <w:rsid w:val="002175E3"/>
    <w:rsid w:val="00225C56"/>
    <w:rsid w:val="00255642"/>
    <w:rsid w:val="002B091E"/>
    <w:rsid w:val="002D678D"/>
    <w:rsid w:val="002E459A"/>
    <w:rsid w:val="00312185"/>
    <w:rsid w:val="00326F8F"/>
    <w:rsid w:val="003338C9"/>
    <w:rsid w:val="00345E3F"/>
    <w:rsid w:val="00365151"/>
    <w:rsid w:val="003A687A"/>
    <w:rsid w:val="003C2757"/>
    <w:rsid w:val="003E5632"/>
    <w:rsid w:val="003F7C85"/>
    <w:rsid w:val="00401100"/>
    <w:rsid w:val="00412DB4"/>
    <w:rsid w:val="00413C6C"/>
    <w:rsid w:val="004435E0"/>
    <w:rsid w:val="00446943"/>
    <w:rsid w:val="00464773"/>
    <w:rsid w:val="00474954"/>
    <w:rsid w:val="00491C87"/>
    <w:rsid w:val="00494215"/>
    <w:rsid w:val="004A144F"/>
    <w:rsid w:val="004B3F40"/>
    <w:rsid w:val="004D16D6"/>
    <w:rsid w:val="004F1155"/>
    <w:rsid w:val="004F2452"/>
    <w:rsid w:val="004F317A"/>
    <w:rsid w:val="004F4065"/>
    <w:rsid w:val="00543D39"/>
    <w:rsid w:val="00544C15"/>
    <w:rsid w:val="00544FD8"/>
    <w:rsid w:val="00551F32"/>
    <w:rsid w:val="00555401"/>
    <w:rsid w:val="00555F40"/>
    <w:rsid w:val="00564C52"/>
    <w:rsid w:val="005E6AD9"/>
    <w:rsid w:val="00600048"/>
    <w:rsid w:val="00605CA4"/>
    <w:rsid w:val="006109EE"/>
    <w:rsid w:val="0061426E"/>
    <w:rsid w:val="00637887"/>
    <w:rsid w:val="00650A62"/>
    <w:rsid w:val="00666F84"/>
    <w:rsid w:val="00684131"/>
    <w:rsid w:val="006971E2"/>
    <w:rsid w:val="006A26B6"/>
    <w:rsid w:val="006B59D1"/>
    <w:rsid w:val="006D3580"/>
    <w:rsid w:val="006E7114"/>
    <w:rsid w:val="006F4E6D"/>
    <w:rsid w:val="007102B2"/>
    <w:rsid w:val="0072659E"/>
    <w:rsid w:val="00731982"/>
    <w:rsid w:val="007321B1"/>
    <w:rsid w:val="00741768"/>
    <w:rsid w:val="007559EF"/>
    <w:rsid w:val="007771B3"/>
    <w:rsid w:val="007B2DCA"/>
    <w:rsid w:val="007C033A"/>
    <w:rsid w:val="007D5B4D"/>
    <w:rsid w:val="007F470D"/>
    <w:rsid w:val="00846F39"/>
    <w:rsid w:val="00866137"/>
    <w:rsid w:val="00866679"/>
    <w:rsid w:val="00885CFF"/>
    <w:rsid w:val="008B75F6"/>
    <w:rsid w:val="008C14D9"/>
    <w:rsid w:val="008C2771"/>
    <w:rsid w:val="008C5DA8"/>
    <w:rsid w:val="008D0437"/>
    <w:rsid w:val="009207F3"/>
    <w:rsid w:val="0093239E"/>
    <w:rsid w:val="009350F0"/>
    <w:rsid w:val="00953054"/>
    <w:rsid w:val="00957853"/>
    <w:rsid w:val="00982084"/>
    <w:rsid w:val="009A419A"/>
    <w:rsid w:val="00A940AA"/>
    <w:rsid w:val="00AA625A"/>
    <w:rsid w:val="00AD1885"/>
    <w:rsid w:val="00AE1792"/>
    <w:rsid w:val="00B07296"/>
    <w:rsid w:val="00B227C4"/>
    <w:rsid w:val="00B71B09"/>
    <w:rsid w:val="00BD08D4"/>
    <w:rsid w:val="00C05149"/>
    <w:rsid w:val="00C07CD8"/>
    <w:rsid w:val="00C3162B"/>
    <w:rsid w:val="00C545B3"/>
    <w:rsid w:val="00CB622B"/>
    <w:rsid w:val="00CD6425"/>
    <w:rsid w:val="00CE68BD"/>
    <w:rsid w:val="00CF1B26"/>
    <w:rsid w:val="00D17224"/>
    <w:rsid w:val="00D33D0E"/>
    <w:rsid w:val="00D54815"/>
    <w:rsid w:val="00D56C9C"/>
    <w:rsid w:val="00D96A48"/>
    <w:rsid w:val="00DB1971"/>
    <w:rsid w:val="00DF334F"/>
    <w:rsid w:val="00E00D34"/>
    <w:rsid w:val="00E34EF1"/>
    <w:rsid w:val="00E50022"/>
    <w:rsid w:val="00E63D75"/>
    <w:rsid w:val="00ED71FB"/>
    <w:rsid w:val="00EF0863"/>
    <w:rsid w:val="00F1308E"/>
    <w:rsid w:val="00F23E18"/>
    <w:rsid w:val="00F4472A"/>
    <w:rsid w:val="00FA12C9"/>
    <w:rsid w:val="00FD0642"/>
    <w:rsid w:val="00FE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CEBAE8A"/>
  <w15:chartTrackingRefBased/>
  <w15:docId w15:val="{6CD595B5-5A58-4314-9315-39A7834C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100"/>
  </w:style>
  <w:style w:type="paragraph" w:styleId="Footer">
    <w:name w:val="footer"/>
    <w:basedOn w:val="Normal"/>
    <w:link w:val="FooterChar"/>
    <w:uiPriority w:val="99"/>
    <w:unhideWhenUsed/>
    <w:rsid w:val="00401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100"/>
  </w:style>
  <w:style w:type="paragraph" w:styleId="BalloonText">
    <w:name w:val="Balloon Text"/>
    <w:basedOn w:val="Normal"/>
    <w:link w:val="BalloonTextChar"/>
    <w:uiPriority w:val="99"/>
    <w:semiHidden/>
    <w:unhideWhenUsed/>
    <w:rsid w:val="00413C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C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6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A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A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A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0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480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Dan@CALFIRE</dc:creator>
  <cp:keywords/>
  <dc:description/>
  <cp:lastModifiedBy>Headley, Shawn@CALFIRE</cp:lastModifiedBy>
  <cp:revision>17</cp:revision>
  <cp:lastPrinted>2018-05-07T20:13:00Z</cp:lastPrinted>
  <dcterms:created xsi:type="dcterms:W3CDTF">2022-07-29T19:31:00Z</dcterms:created>
  <dcterms:modified xsi:type="dcterms:W3CDTF">2024-05-17T14:52:00Z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6a00687484764ec8dfad243516bde680f02b8cb62a5775872a1ab01eff555eb0</vt:lpwstr>
  </property>
</Properties>
</file>